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3448" w14:textId="77777777" w:rsidR="002E1AA6" w:rsidRDefault="002E1AA6">
      <w:pPr>
        <w:pStyle w:val="Heading1"/>
        <w:tabs>
          <w:tab w:val="left" w:pos="9187"/>
        </w:tabs>
        <w:spacing w:before="97"/>
        <w:rPr>
          <w:rFonts w:asciiTheme="majorHAnsi" w:hAnsiTheme="majorHAnsi"/>
          <w:emboss/>
        </w:rPr>
      </w:pPr>
    </w:p>
    <w:p w14:paraId="303A59A2" w14:textId="715BA061" w:rsidR="009579DF" w:rsidRDefault="006708B8">
      <w:pPr>
        <w:pStyle w:val="Heading1"/>
        <w:tabs>
          <w:tab w:val="left" w:pos="9187"/>
        </w:tabs>
        <w:spacing w:before="97"/>
      </w:pPr>
      <w:r w:rsidRPr="00607997">
        <w:rPr>
          <w:rFonts w:asciiTheme="majorHAnsi" w:hAnsiTheme="majorHAnsi"/>
          <w:emboss/>
        </w:rPr>
        <w:t>No.</w:t>
      </w:r>
      <w:r w:rsidRPr="00607997">
        <w:rPr>
          <w:rFonts w:asciiTheme="majorHAnsi" w:hAnsiTheme="majorHAnsi"/>
          <w:spacing w:val="-15"/>
        </w:rPr>
        <w:t xml:space="preserve"> </w:t>
      </w:r>
      <w:r w:rsidRPr="00607997">
        <w:rPr>
          <w:rFonts w:asciiTheme="majorHAnsi" w:hAnsiTheme="majorHAnsi"/>
          <w:emboss/>
        </w:rPr>
        <w:t>09/SPAV/CONV/NIQ/09/2024-</w:t>
      </w:r>
      <w:r w:rsidRPr="00607997">
        <w:rPr>
          <w:rFonts w:asciiTheme="majorHAnsi" w:hAnsiTheme="majorHAnsi"/>
          <w:emboss/>
          <w:spacing w:val="-5"/>
        </w:rPr>
        <w:t>25</w:t>
      </w:r>
      <w:r w:rsidR="002E1AA6">
        <w:t xml:space="preserve">                                                               </w:t>
      </w:r>
      <w:r>
        <w:rPr>
          <w:emboss/>
        </w:rPr>
        <w:t>Dt.</w:t>
      </w:r>
      <w:r>
        <w:rPr>
          <w:spacing w:val="-3"/>
        </w:rPr>
        <w:t xml:space="preserve"> </w:t>
      </w:r>
      <w:r w:rsidR="00607997">
        <w:rPr>
          <w:emboss/>
          <w:spacing w:val="-2"/>
        </w:rPr>
        <w:t>2</w:t>
      </w:r>
      <w:r w:rsidR="00EA19BC">
        <w:rPr>
          <w:emboss/>
          <w:spacing w:val="-2"/>
        </w:rPr>
        <w:t>7</w:t>
      </w:r>
      <w:r>
        <w:rPr>
          <w:emboss/>
          <w:spacing w:val="-2"/>
        </w:rPr>
        <w:t>.</w:t>
      </w:r>
      <w:r w:rsidR="002E1AA6">
        <w:rPr>
          <w:emboss/>
          <w:spacing w:val="-2"/>
        </w:rPr>
        <w:t>09</w:t>
      </w:r>
      <w:r>
        <w:rPr>
          <w:emboss/>
          <w:spacing w:val="-2"/>
        </w:rPr>
        <w:t>.202</w:t>
      </w:r>
      <w:r w:rsidR="00607997">
        <w:rPr>
          <w:emboss/>
          <w:spacing w:val="-2"/>
        </w:rPr>
        <w:t>5</w:t>
      </w:r>
    </w:p>
    <w:p w14:paraId="498D60B6" w14:textId="77777777" w:rsidR="009579DF" w:rsidRDefault="009579DF">
      <w:pPr>
        <w:pStyle w:val="BodyText"/>
        <w:spacing w:before="1"/>
        <w:rPr>
          <w:rFonts w:ascii="Arial"/>
          <w:b/>
        </w:rPr>
      </w:pPr>
    </w:p>
    <w:p w14:paraId="2CD4D076" w14:textId="5BE1EB49" w:rsidR="009579DF" w:rsidRDefault="006708B8" w:rsidP="002E1AA6">
      <w:pPr>
        <w:ind w:left="2355" w:right="2434"/>
        <w:jc w:val="center"/>
        <w:rPr>
          <w:rFonts w:ascii="Arial"/>
          <w:b/>
          <w:emboss/>
          <w:spacing w:val="-2"/>
        </w:rPr>
      </w:pPr>
      <w:r>
        <w:rPr>
          <w:rFonts w:ascii="Arial"/>
          <w:b/>
          <w:emboss/>
        </w:rPr>
        <w:t>NOTICE</w:t>
      </w:r>
      <w:r>
        <w:rPr>
          <w:rFonts w:ascii="Arial"/>
          <w:b/>
          <w:spacing w:val="-5"/>
        </w:rPr>
        <w:t xml:space="preserve"> </w:t>
      </w:r>
      <w:r>
        <w:rPr>
          <w:rFonts w:ascii="Arial"/>
          <w:b/>
          <w:emboss/>
        </w:rPr>
        <w:t>INVITING</w:t>
      </w:r>
      <w:r>
        <w:rPr>
          <w:rFonts w:ascii="Arial"/>
          <w:b/>
          <w:spacing w:val="-2"/>
        </w:rPr>
        <w:t xml:space="preserve"> </w:t>
      </w:r>
      <w:r>
        <w:rPr>
          <w:rFonts w:ascii="Arial"/>
          <w:b/>
          <w:emboss/>
          <w:spacing w:val="-2"/>
        </w:rPr>
        <w:t>QUOTATIONS</w:t>
      </w:r>
    </w:p>
    <w:p w14:paraId="69E045C8" w14:textId="77777777" w:rsidR="002E1AA6" w:rsidRDefault="002E1AA6" w:rsidP="002E1AA6">
      <w:pPr>
        <w:ind w:left="2355" w:right="2434"/>
        <w:jc w:val="center"/>
        <w:rPr>
          <w:rFonts w:ascii="Arial"/>
          <w:b/>
        </w:rPr>
      </w:pPr>
    </w:p>
    <w:p w14:paraId="7B4E1747" w14:textId="4D775F05" w:rsidR="009579DF" w:rsidRDefault="006708B8">
      <w:pPr>
        <w:pStyle w:val="BodyText"/>
        <w:ind w:left="300" w:right="447"/>
        <w:jc w:val="both"/>
      </w:pPr>
      <w:r>
        <w:t xml:space="preserve">The Director, School of Planning and Architecture, Vijayawada-520 008 Invites Sealed Cover </w:t>
      </w:r>
      <w:r>
        <w:rPr>
          <w:rFonts w:ascii="Arial"/>
          <w:b/>
          <w:u w:val="single"/>
        </w:rPr>
        <w:t>Item Rate</w:t>
      </w:r>
      <w:r>
        <w:rPr>
          <w:rFonts w:ascii="Arial"/>
          <w:b/>
        </w:rPr>
        <w:t xml:space="preserve"> </w:t>
      </w:r>
      <w:r>
        <w:t xml:space="preserve">Quotations for and on behalf of the President of India from eligible GST registered contractors/firms for catering lunch as per the details given below, upto </w:t>
      </w:r>
      <w:r>
        <w:rPr>
          <w:rFonts w:ascii="Arial"/>
          <w:b/>
        </w:rPr>
        <w:t xml:space="preserve">15:00 hrs on </w:t>
      </w:r>
      <w:r w:rsidR="00607997">
        <w:rPr>
          <w:rFonts w:ascii="Arial"/>
          <w:b/>
        </w:rPr>
        <w:t>0</w:t>
      </w:r>
      <w:r w:rsidR="00EA19BC">
        <w:rPr>
          <w:rFonts w:ascii="Arial"/>
          <w:b/>
        </w:rPr>
        <w:t>3</w:t>
      </w:r>
      <w:r>
        <w:rPr>
          <w:rFonts w:ascii="Arial"/>
          <w:b/>
        </w:rPr>
        <w:t>.10.202</w:t>
      </w:r>
      <w:r w:rsidR="00607997">
        <w:rPr>
          <w:rFonts w:ascii="Arial"/>
          <w:b/>
        </w:rPr>
        <w:t>5</w:t>
      </w:r>
      <w:r w:rsidR="00EA19BC">
        <w:rPr>
          <w:rFonts w:ascii="Arial"/>
          <w:b/>
        </w:rPr>
        <w:t xml:space="preserve"> (Friday)</w:t>
      </w:r>
      <w:r>
        <w:t>. The quotations will be</w:t>
      </w:r>
      <w:r>
        <w:rPr>
          <w:spacing w:val="40"/>
        </w:rPr>
        <w:t xml:space="preserve"> </w:t>
      </w:r>
      <w:r>
        <w:t xml:space="preserve">opened on the same day at </w:t>
      </w:r>
      <w:r>
        <w:rPr>
          <w:rFonts w:ascii="Arial"/>
          <w:b/>
        </w:rPr>
        <w:t xml:space="preserve">15:30 hrs and work order shall be issued on the same day by hand. </w:t>
      </w:r>
      <w:r>
        <w:t xml:space="preserve">Interested bidders and their authorized representatives have to be present during the opening of Quotations. The NIQ along with terms and conditions can be obtained from our website in the tenders section at </w:t>
      </w:r>
      <w:hyperlink r:id="rId7">
        <w:r>
          <w:t>www.spav.ac.in.</w:t>
        </w:r>
      </w:hyperlink>
      <w:r>
        <w:t xml:space="preserve"> The copy of GST registration of contractor shall be enclosed with the quotation </w:t>
      </w:r>
      <w:r>
        <w:rPr>
          <w:spacing w:val="-2"/>
        </w:rPr>
        <w:t>submitted.</w:t>
      </w:r>
    </w:p>
    <w:p w14:paraId="7DE00BE1" w14:textId="672B63B8" w:rsidR="009579DF" w:rsidRDefault="006708B8">
      <w:pPr>
        <w:pStyle w:val="BodyText"/>
        <w:spacing w:line="276" w:lineRule="auto"/>
        <w:ind w:left="300" w:right="375"/>
        <w:jc w:val="both"/>
      </w:pPr>
      <w:r>
        <w:t>Name of Work:</w:t>
      </w:r>
      <w:r>
        <w:rPr>
          <w:spacing w:val="80"/>
        </w:rPr>
        <w:t xml:space="preserve"> </w:t>
      </w:r>
      <w:r>
        <w:t xml:space="preserve">Providing and serving of lunch for the </w:t>
      </w:r>
      <w:r w:rsidR="00607997">
        <w:t>9</w:t>
      </w:r>
      <w:r>
        <w:rPr>
          <w:vertAlign w:val="superscript"/>
        </w:rPr>
        <w:t>th</w:t>
      </w:r>
      <w:r>
        <w:t xml:space="preserve"> convocation on </w:t>
      </w:r>
      <w:r>
        <w:rPr>
          <w:rFonts w:ascii="Arial"/>
          <w:b/>
        </w:rPr>
        <w:t>1</w:t>
      </w:r>
      <w:r w:rsidR="00607997">
        <w:rPr>
          <w:rFonts w:ascii="Arial"/>
          <w:b/>
        </w:rPr>
        <w:t>0</w:t>
      </w:r>
      <w:r>
        <w:rPr>
          <w:rFonts w:ascii="Arial"/>
          <w:b/>
        </w:rPr>
        <w:t>.10.202</w:t>
      </w:r>
      <w:r w:rsidR="00607997">
        <w:rPr>
          <w:rFonts w:ascii="Arial"/>
          <w:b/>
        </w:rPr>
        <w:t>5</w:t>
      </w:r>
      <w:r>
        <w:rPr>
          <w:rFonts w:ascii="Arial"/>
          <w:b/>
        </w:rPr>
        <w:t xml:space="preserve"> </w:t>
      </w:r>
      <w:r>
        <w:t>at Sy no 4/4, ITI</w:t>
      </w:r>
      <w:r>
        <w:rPr>
          <w:spacing w:val="40"/>
        </w:rPr>
        <w:t xml:space="preserve"> </w:t>
      </w:r>
      <w:r>
        <w:t>Road, SPA Vijayawada - 520008.</w:t>
      </w:r>
    </w:p>
    <w:p w14:paraId="1734B824" w14:textId="77777777" w:rsidR="009579DF" w:rsidRDefault="006708B8">
      <w:pPr>
        <w:spacing w:line="275" w:lineRule="exact"/>
        <w:ind w:left="2355" w:right="2435"/>
        <w:jc w:val="center"/>
        <w:rPr>
          <w:rFonts w:ascii="Arial"/>
          <w:b/>
          <w:sz w:val="24"/>
        </w:rPr>
      </w:pPr>
      <w:r>
        <w:rPr>
          <w:rFonts w:ascii="Arial"/>
          <w:b/>
          <w:u w:val="single"/>
        </w:rPr>
        <w:t>SCHEDULE</w:t>
      </w:r>
      <w:r>
        <w:rPr>
          <w:rFonts w:ascii="Arial"/>
          <w:b/>
          <w:spacing w:val="-4"/>
          <w:u w:val="single"/>
        </w:rPr>
        <w:t xml:space="preserve"> </w:t>
      </w:r>
      <w:r>
        <w:rPr>
          <w:rFonts w:ascii="Arial"/>
          <w:b/>
          <w:u w:val="single"/>
        </w:rPr>
        <w:t>OF</w:t>
      </w:r>
      <w:r>
        <w:rPr>
          <w:rFonts w:ascii="Arial"/>
          <w:b/>
          <w:spacing w:val="-4"/>
          <w:u w:val="single"/>
        </w:rPr>
        <w:t xml:space="preserve"> </w:t>
      </w:r>
      <w:r>
        <w:rPr>
          <w:rFonts w:ascii="Arial"/>
          <w:b/>
          <w:u w:val="single"/>
        </w:rPr>
        <w:t>QUANTITIES</w:t>
      </w:r>
      <w:r>
        <w:rPr>
          <w:rFonts w:ascii="Arial"/>
          <w:b/>
          <w:spacing w:val="-1"/>
          <w:u w:val="single"/>
        </w:rPr>
        <w:t xml:space="preserve"> </w:t>
      </w:r>
      <w:r>
        <w:rPr>
          <w:rFonts w:ascii="Arial"/>
          <w:b/>
          <w:sz w:val="24"/>
          <w:u w:val="single"/>
        </w:rPr>
        <w:t>FOR</w:t>
      </w:r>
      <w:r>
        <w:rPr>
          <w:rFonts w:ascii="Arial"/>
          <w:b/>
          <w:spacing w:val="-6"/>
          <w:sz w:val="24"/>
          <w:u w:val="single"/>
        </w:rPr>
        <w:t xml:space="preserve"> </w:t>
      </w:r>
      <w:r>
        <w:rPr>
          <w:rFonts w:ascii="Arial"/>
          <w:b/>
          <w:spacing w:val="-4"/>
          <w:sz w:val="24"/>
          <w:u w:val="single"/>
        </w:rPr>
        <w:t>SALE</w:t>
      </w:r>
    </w:p>
    <w:p w14:paraId="5C890B3A" w14:textId="77777777" w:rsidR="009579DF" w:rsidRDefault="009579DF">
      <w:pPr>
        <w:pStyle w:val="BodyText"/>
        <w:spacing w:before="23"/>
        <w:rPr>
          <w:rFonts w:ascii="Arial"/>
          <w:b/>
          <w:sz w:val="20"/>
        </w:rPr>
      </w:pPr>
    </w:p>
    <w:tbl>
      <w:tblPr>
        <w:tblW w:w="9598"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4522"/>
        <w:gridCol w:w="757"/>
        <w:gridCol w:w="1025"/>
        <w:gridCol w:w="1143"/>
        <w:gridCol w:w="1488"/>
      </w:tblGrid>
      <w:tr w:rsidR="009579DF" w14:paraId="1A3433AF" w14:textId="77777777" w:rsidTr="002E1AA6">
        <w:trPr>
          <w:trHeight w:val="681"/>
        </w:trPr>
        <w:tc>
          <w:tcPr>
            <w:tcW w:w="663" w:type="dxa"/>
          </w:tcPr>
          <w:p w14:paraId="10809B39" w14:textId="77777777" w:rsidR="009579DF" w:rsidRDefault="006708B8">
            <w:pPr>
              <w:pStyle w:val="TableParagraph"/>
              <w:spacing w:line="275" w:lineRule="exact"/>
              <w:ind w:left="107"/>
              <w:rPr>
                <w:rFonts w:ascii="Times New Roman"/>
                <w:b/>
                <w:sz w:val="24"/>
              </w:rPr>
            </w:pPr>
            <w:r>
              <w:rPr>
                <w:rFonts w:ascii="Times New Roman"/>
                <w:b/>
                <w:spacing w:val="-4"/>
                <w:sz w:val="24"/>
              </w:rPr>
              <w:t>S.no</w:t>
            </w:r>
          </w:p>
        </w:tc>
        <w:tc>
          <w:tcPr>
            <w:tcW w:w="4522" w:type="dxa"/>
          </w:tcPr>
          <w:p w14:paraId="30CF8371" w14:textId="77777777" w:rsidR="009579DF" w:rsidRDefault="006708B8">
            <w:pPr>
              <w:pStyle w:val="TableParagraph"/>
              <w:spacing w:line="275" w:lineRule="exact"/>
              <w:ind w:left="105"/>
              <w:rPr>
                <w:rFonts w:ascii="Times New Roman"/>
                <w:b/>
                <w:sz w:val="24"/>
              </w:rPr>
            </w:pPr>
            <w:r>
              <w:rPr>
                <w:rFonts w:ascii="Times New Roman"/>
                <w:b/>
                <w:sz w:val="24"/>
              </w:rPr>
              <w:t>Description</w:t>
            </w:r>
            <w:r>
              <w:rPr>
                <w:rFonts w:ascii="Times New Roman"/>
                <w:b/>
                <w:spacing w:val="-10"/>
                <w:sz w:val="24"/>
              </w:rPr>
              <w:t xml:space="preserve"> </w:t>
            </w:r>
            <w:r>
              <w:rPr>
                <w:rFonts w:ascii="Times New Roman"/>
                <w:b/>
                <w:sz w:val="24"/>
              </w:rPr>
              <w:t>of</w:t>
            </w:r>
            <w:r>
              <w:rPr>
                <w:rFonts w:ascii="Times New Roman"/>
                <w:b/>
                <w:spacing w:val="-9"/>
                <w:sz w:val="24"/>
              </w:rPr>
              <w:t xml:space="preserve"> </w:t>
            </w:r>
            <w:r>
              <w:rPr>
                <w:rFonts w:ascii="Times New Roman"/>
                <w:b/>
                <w:spacing w:val="-4"/>
                <w:sz w:val="24"/>
              </w:rPr>
              <w:t>items</w:t>
            </w:r>
          </w:p>
        </w:tc>
        <w:tc>
          <w:tcPr>
            <w:tcW w:w="757" w:type="dxa"/>
          </w:tcPr>
          <w:p w14:paraId="23F2668F" w14:textId="77777777" w:rsidR="009579DF" w:rsidRDefault="006708B8">
            <w:pPr>
              <w:pStyle w:val="TableParagraph"/>
              <w:spacing w:line="275" w:lineRule="exact"/>
              <w:ind w:left="103"/>
              <w:rPr>
                <w:rFonts w:ascii="Times New Roman"/>
                <w:b/>
                <w:sz w:val="24"/>
              </w:rPr>
            </w:pPr>
            <w:r>
              <w:rPr>
                <w:rFonts w:ascii="Times New Roman"/>
                <w:b/>
                <w:spacing w:val="-4"/>
                <w:sz w:val="24"/>
              </w:rPr>
              <w:t>Unit</w:t>
            </w:r>
          </w:p>
        </w:tc>
        <w:tc>
          <w:tcPr>
            <w:tcW w:w="1025" w:type="dxa"/>
          </w:tcPr>
          <w:p w14:paraId="255553FE" w14:textId="77777777" w:rsidR="009579DF" w:rsidRDefault="006708B8">
            <w:pPr>
              <w:pStyle w:val="TableParagraph"/>
              <w:spacing w:line="275" w:lineRule="exact"/>
              <w:ind w:right="2"/>
              <w:jc w:val="center"/>
              <w:rPr>
                <w:rFonts w:ascii="Times New Roman"/>
                <w:b/>
                <w:sz w:val="24"/>
              </w:rPr>
            </w:pPr>
            <w:r>
              <w:rPr>
                <w:rFonts w:ascii="Times New Roman"/>
                <w:b/>
                <w:spacing w:val="-2"/>
                <w:sz w:val="24"/>
              </w:rPr>
              <w:t>Quantity</w:t>
            </w:r>
          </w:p>
        </w:tc>
        <w:tc>
          <w:tcPr>
            <w:tcW w:w="1143" w:type="dxa"/>
          </w:tcPr>
          <w:p w14:paraId="5583FB28" w14:textId="77777777" w:rsidR="009579DF" w:rsidRDefault="006708B8">
            <w:pPr>
              <w:pStyle w:val="TableParagraph"/>
              <w:ind w:left="107" w:right="265"/>
              <w:rPr>
                <w:rFonts w:ascii="Times New Roman"/>
                <w:b/>
                <w:sz w:val="24"/>
              </w:rPr>
            </w:pPr>
            <w:r>
              <w:rPr>
                <w:rFonts w:ascii="Times New Roman"/>
                <w:b/>
                <w:sz w:val="24"/>
              </w:rPr>
              <w:t>Rate</w:t>
            </w:r>
            <w:r>
              <w:rPr>
                <w:rFonts w:ascii="Times New Roman"/>
                <w:b/>
                <w:spacing w:val="-15"/>
                <w:sz w:val="24"/>
              </w:rPr>
              <w:t xml:space="preserve"> </w:t>
            </w:r>
            <w:r>
              <w:rPr>
                <w:rFonts w:ascii="Times New Roman"/>
                <w:b/>
                <w:sz w:val="24"/>
              </w:rPr>
              <w:t xml:space="preserve">per </w:t>
            </w:r>
            <w:r>
              <w:rPr>
                <w:rFonts w:ascii="Times New Roman"/>
                <w:b/>
                <w:spacing w:val="-4"/>
                <w:sz w:val="24"/>
              </w:rPr>
              <w:t>Unit</w:t>
            </w:r>
          </w:p>
        </w:tc>
        <w:tc>
          <w:tcPr>
            <w:tcW w:w="1488" w:type="dxa"/>
          </w:tcPr>
          <w:p w14:paraId="43471D19" w14:textId="77777777" w:rsidR="009579DF" w:rsidRDefault="006708B8">
            <w:pPr>
              <w:pStyle w:val="TableParagraph"/>
              <w:spacing w:line="275" w:lineRule="exact"/>
              <w:ind w:left="107"/>
              <w:rPr>
                <w:rFonts w:ascii="Times New Roman"/>
                <w:b/>
                <w:sz w:val="24"/>
              </w:rPr>
            </w:pPr>
            <w:r>
              <w:rPr>
                <w:rFonts w:ascii="Times New Roman"/>
                <w:b/>
                <w:sz w:val="24"/>
              </w:rPr>
              <w:t>Amount</w:t>
            </w:r>
            <w:r>
              <w:rPr>
                <w:rFonts w:ascii="Times New Roman"/>
                <w:b/>
                <w:spacing w:val="-5"/>
                <w:sz w:val="24"/>
              </w:rPr>
              <w:t xml:space="preserve"> </w:t>
            </w:r>
            <w:r>
              <w:rPr>
                <w:rFonts w:ascii="Times New Roman"/>
                <w:b/>
                <w:sz w:val="24"/>
              </w:rPr>
              <w:t>in</w:t>
            </w:r>
            <w:r>
              <w:rPr>
                <w:rFonts w:ascii="Times New Roman"/>
                <w:b/>
                <w:spacing w:val="-7"/>
                <w:sz w:val="24"/>
              </w:rPr>
              <w:t xml:space="preserve"> </w:t>
            </w:r>
            <w:r>
              <w:rPr>
                <w:rFonts w:ascii="Times New Roman"/>
                <w:b/>
                <w:spacing w:val="-5"/>
                <w:sz w:val="24"/>
              </w:rPr>
              <w:t>Rs</w:t>
            </w:r>
          </w:p>
        </w:tc>
      </w:tr>
      <w:tr w:rsidR="009579DF" w14:paraId="40C661D3" w14:textId="77777777" w:rsidTr="002E1AA6">
        <w:trPr>
          <w:trHeight w:val="1256"/>
        </w:trPr>
        <w:tc>
          <w:tcPr>
            <w:tcW w:w="663" w:type="dxa"/>
          </w:tcPr>
          <w:p w14:paraId="5FAF6DC1" w14:textId="77592471" w:rsidR="009579DF" w:rsidRDefault="007E7C7B">
            <w:pPr>
              <w:pStyle w:val="TableParagraph"/>
              <w:spacing w:line="275" w:lineRule="exact"/>
              <w:ind w:left="107"/>
              <w:rPr>
                <w:rFonts w:ascii="Times New Roman"/>
                <w:sz w:val="24"/>
              </w:rPr>
            </w:pPr>
            <w:r>
              <w:rPr>
                <w:rFonts w:ascii="Times New Roman"/>
                <w:spacing w:val="-5"/>
                <w:sz w:val="24"/>
              </w:rPr>
              <w:t xml:space="preserve"> </w:t>
            </w:r>
            <w:r w:rsidR="006708B8">
              <w:rPr>
                <w:rFonts w:ascii="Times New Roman"/>
                <w:spacing w:val="-5"/>
                <w:sz w:val="24"/>
              </w:rPr>
              <w:t>1.</w:t>
            </w:r>
          </w:p>
        </w:tc>
        <w:tc>
          <w:tcPr>
            <w:tcW w:w="4522" w:type="dxa"/>
          </w:tcPr>
          <w:p w14:paraId="68127341" w14:textId="37396CF4" w:rsidR="009579DF" w:rsidRDefault="006708B8">
            <w:pPr>
              <w:pStyle w:val="TableParagraph"/>
              <w:ind w:left="105" w:right="99"/>
              <w:jc w:val="both"/>
            </w:pPr>
            <w:r>
              <w:t>Supply</w:t>
            </w:r>
            <w:r>
              <w:rPr>
                <w:spacing w:val="-3"/>
              </w:rPr>
              <w:t xml:space="preserve"> </w:t>
            </w:r>
            <w:r>
              <w:t>of</w:t>
            </w:r>
            <w:r>
              <w:rPr>
                <w:spacing w:val="-3"/>
              </w:rPr>
              <w:t xml:space="preserve"> </w:t>
            </w:r>
            <w:r>
              <w:t>selected</w:t>
            </w:r>
            <w:r>
              <w:rPr>
                <w:spacing w:val="-4"/>
              </w:rPr>
              <w:t xml:space="preserve"> </w:t>
            </w:r>
            <w:r>
              <w:t>Vegetarian</w:t>
            </w:r>
            <w:r>
              <w:rPr>
                <w:spacing w:val="-2"/>
              </w:rPr>
              <w:t xml:space="preserve"> </w:t>
            </w:r>
            <w:r>
              <w:t>menu</w:t>
            </w:r>
            <w:r>
              <w:rPr>
                <w:spacing w:val="-4"/>
              </w:rPr>
              <w:t xml:space="preserve"> </w:t>
            </w:r>
            <w:r>
              <w:t>lunch</w:t>
            </w:r>
            <w:r>
              <w:rPr>
                <w:spacing w:val="-7"/>
              </w:rPr>
              <w:t xml:space="preserve"> </w:t>
            </w:r>
            <w:r>
              <w:t>for</w:t>
            </w:r>
            <w:r>
              <w:rPr>
                <w:spacing w:val="-3"/>
              </w:rPr>
              <w:t xml:space="preserve"> </w:t>
            </w:r>
            <w:r w:rsidR="00607997">
              <w:t>9</w:t>
            </w:r>
            <w:r>
              <w:t xml:space="preserve">th convocation at SPA Vijayawada including </w:t>
            </w:r>
            <w:r w:rsidR="007E7C7B">
              <w:t>one-time</w:t>
            </w:r>
            <w:r>
              <w:rPr>
                <w:spacing w:val="63"/>
              </w:rPr>
              <w:t xml:space="preserve"> </w:t>
            </w:r>
            <w:r>
              <w:t>snacks</w:t>
            </w:r>
            <w:r>
              <w:rPr>
                <w:spacing w:val="62"/>
              </w:rPr>
              <w:t xml:space="preserve"> </w:t>
            </w:r>
            <w:r>
              <w:t>(Snacks</w:t>
            </w:r>
            <w:r>
              <w:rPr>
                <w:spacing w:val="61"/>
              </w:rPr>
              <w:t xml:space="preserve"> </w:t>
            </w:r>
            <w:r>
              <w:t>for</w:t>
            </w:r>
            <w:r>
              <w:rPr>
                <w:spacing w:val="66"/>
              </w:rPr>
              <w:t xml:space="preserve"> </w:t>
            </w:r>
            <w:r>
              <w:t>total</w:t>
            </w:r>
            <w:r>
              <w:rPr>
                <w:spacing w:val="63"/>
              </w:rPr>
              <w:t xml:space="preserve"> </w:t>
            </w:r>
            <w:r>
              <w:t>quantity</w:t>
            </w:r>
            <w:r>
              <w:rPr>
                <w:spacing w:val="62"/>
              </w:rPr>
              <w:t xml:space="preserve"> </w:t>
            </w:r>
            <w:r>
              <w:t>i.e</w:t>
            </w:r>
            <w:r>
              <w:rPr>
                <w:spacing w:val="64"/>
              </w:rPr>
              <w:t xml:space="preserve"> </w:t>
            </w:r>
            <w:r>
              <w:rPr>
                <w:spacing w:val="-5"/>
              </w:rPr>
              <w:t>800</w:t>
            </w:r>
          </w:p>
          <w:p w14:paraId="26DC8544" w14:textId="77777777" w:rsidR="009579DF" w:rsidRDefault="006708B8">
            <w:pPr>
              <w:pStyle w:val="TableParagraph"/>
              <w:spacing w:line="252" w:lineRule="exact"/>
              <w:ind w:left="105" w:right="101"/>
              <w:jc w:val="both"/>
            </w:pPr>
            <w:r>
              <w:t>Nos)</w:t>
            </w:r>
            <w:r>
              <w:rPr>
                <w:spacing w:val="40"/>
              </w:rPr>
              <w:t xml:space="preserve"> </w:t>
            </w:r>
            <w:r>
              <w:t xml:space="preserve">for the menu enclosed as Annexure to this </w:t>
            </w:r>
            <w:r>
              <w:rPr>
                <w:spacing w:val="-4"/>
              </w:rPr>
              <w:t>NIQ.</w:t>
            </w:r>
          </w:p>
        </w:tc>
        <w:tc>
          <w:tcPr>
            <w:tcW w:w="757" w:type="dxa"/>
          </w:tcPr>
          <w:p w14:paraId="74F156D2" w14:textId="77777777" w:rsidR="009579DF" w:rsidRDefault="006708B8">
            <w:pPr>
              <w:pStyle w:val="TableParagraph"/>
              <w:spacing w:before="275"/>
              <w:ind w:left="106"/>
              <w:rPr>
                <w:rFonts w:ascii="Times New Roman"/>
                <w:sz w:val="24"/>
              </w:rPr>
            </w:pPr>
            <w:r>
              <w:rPr>
                <w:rFonts w:ascii="Times New Roman"/>
                <w:spacing w:val="-5"/>
                <w:sz w:val="24"/>
              </w:rPr>
              <w:t>Nos</w:t>
            </w:r>
          </w:p>
        </w:tc>
        <w:tc>
          <w:tcPr>
            <w:tcW w:w="1025" w:type="dxa"/>
          </w:tcPr>
          <w:p w14:paraId="699C9D50" w14:textId="59287283" w:rsidR="009579DF" w:rsidRDefault="006708B8">
            <w:pPr>
              <w:pStyle w:val="TableParagraph"/>
              <w:spacing w:before="275"/>
              <w:ind w:left="2" w:right="2"/>
              <w:jc w:val="center"/>
              <w:rPr>
                <w:rFonts w:ascii="Times New Roman"/>
                <w:sz w:val="24"/>
              </w:rPr>
            </w:pPr>
            <w:r>
              <w:rPr>
                <w:rFonts w:ascii="Times New Roman"/>
                <w:sz w:val="24"/>
              </w:rPr>
              <w:t>200</w:t>
            </w:r>
            <w:r>
              <w:rPr>
                <w:rFonts w:ascii="Times New Roman"/>
                <w:spacing w:val="-4"/>
                <w:sz w:val="24"/>
              </w:rPr>
              <w:t xml:space="preserve"> </w:t>
            </w:r>
            <w:r>
              <w:rPr>
                <w:rFonts w:ascii="Times New Roman"/>
                <w:sz w:val="24"/>
              </w:rPr>
              <w:t>-</w:t>
            </w:r>
            <w:r>
              <w:rPr>
                <w:rFonts w:ascii="Times New Roman"/>
                <w:spacing w:val="-3"/>
                <w:sz w:val="24"/>
              </w:rPr>
              <w:t xml:space="preserve"> </w:t>
            </w:r>
            <w:r>
              <w:rPr>
                <w:rFonts w:ascii="Times New Roman"/>
                <w:spacing w:val="-5"/>
                <w:sz w:val="24"/>
              </w:rPr>
              <w:t>3</w:t>
            </w:r>
            <w:r w:rsidR="00604411">
              <w:rPr>
                <w:rFonts w:ascii="Times New Roman"/>
                <w:spacing w:val="-5"/>
                <w:sz w:val="24"/>
              </w:rPr>
              <w:t>00</w:t>
            </w:r>
          </w:p>
        </w:tc>
        <w:tc>
          <w:tcPr>
            <w:tcW w:w="1143" w:type="dxa"/>
          </w:tcPr>
          <w:p w14:paraId="384BFCF9" w14:textId="77777777" w:rsidR="009579DF" w:rsidRDefault="009579DF">
            <w:pPr>
              <w:pStyle w:val="TableParagraph"/>
              <w:rPr>
                <w:rFonts w:ascii="Times New Roman"/>
              </w:rPr>
            </w:pPr>
          </w:p>
        </w:tc>
        <w:tc>
          <w:tcPr>
            <w:tcW w:w="1488" w:type="dxa"/>
          </w:tcPr>
          <w:p w14:paraId="5634C069" w14:textId="77777777" w:rsidR="009579DF" w:rsidRDefault="009579DF">
            <w:pPr>
              <w:pStyle w:val="TableParagraph"/>
              <w:rPr>
                <w:rFonts w:ascii="Times New Roman"/>
              </w:rPr>
            </w:pPr>
          </w:p>
        </w:tc>
      </w:tr>
      <w:tr w:rsidR="009579DF" w14:paraId="0C6AB8EE" w14:textId="77777777" w:rsidTr="002E1AA6">
        <w:trPr>
          <w:trHeight w:val="755"/>
        </w:trPr>
        <w:tc>
          <w:tcPr>
            <w:tcW w:w="663" w:type="dxa"/>
          </w:tcPr>
          <w:p w14:paraId="15A3A1CA" w14:textId="6F67ACB2" w:rsidR="009579DF" w:rsidRDefault="007E7C7B">
            <w:pPr>
              <w:pStyle w:val="TableParagraph"/>
              <w:spacing w:before="1"/>
              <w:ind w:left="107"/>
              <w:rPr>
                <w:rFonts w:ascii="Times New Roman"/>
                <w:sz w:val="24"/>
              </w:rPr>
            </w:pPr>
            <w:r>
              <w:rPr>
                <w:rFonts w:ascii="Times New Roman"/>
                <w:spacing w:val="-5"/>
                <w:sz w:val="24"/>
              </w:rPr>
              <w:t xml:space="preserve"> </w:t>
            </w:r>
            <w:r w:rsidR="006708B8">
              <w:rPr>
                <w:rFonts w:ascii="Times New Roman"/>
                <w:spacing w:val="-5"/>
                <w:sz w:val="24"/>
              </w:rPr>
              <w:t>2.</w:t>
            </w:r>
          </w:p>
        </w:tc>
        <w:tc>
          <w:tcPr>
            <w:tcW w:w="4522" w:type="dxa"/>
          </w:tcPr>
          <w:p w14:paraId="41827675" w14:textId="29BA75BA" w:rsidR="009579DF" w:rsidRDefault="006708B8">
            <w:pPr>
              <w:pStyle w:val="TableParagraph"/>
              <w:spacing w:line="252" w:lineRule="exact"/>
              <w:ind w:left="105" w:right="100"/>
              <w:jc w:val="both"/>
            </w:pPr>
            <w:r>
              <w:t xml:space="preserve">Supply of selected </w:t>
            </w:r>
            <w:r w:rsidR="007E7C7B">
              <w:t>non-Vegetarian</w:t>
            </w:r>
            <w:r>
              <w:t xml:space="preserve"> menu lunch for 8th convocation at SPA Vijayawada for the menu enclosed as Annexure to this NIQ.</w:t>
            </w:r>
          </w:p>
        </w:tc>
        <w:tc>
          <w:tcPr>
            <w:tcW w:w="757" w:type="dxa"/>
          </w:tcPr>
          <w:p w14:paraId="4507498F" w14:textId="77777777" w:rsidR="009579DF" w:rsidRDefault="006708B8">
            <w:pPr>
              <w:pStyle w:val="TableParagraph"/>
              <w:spacing w:before="1"/>
              <w:ind w:left="106"/>
              <w:rPr>
                <w:rFonts w:ascii="Times New Roman"/>
                <w:sz w:val="24"/>
              </w:rPr>
            </w:pPr>
            <w:r>
              <w:rPr>
                <w:rFonts w:ascii="Times New Roman"/>
                <w:spacing w:val="-5"/>
                <w:sz w:val="24"/>
              </w:rPr>
              <w:t>Nos</w:t>
            </w:r>
          </w:p>
        </w:tc>
        <w:tc>
          <w:tcPr>
            <w:tcW w:w="1025" w:type="dxa"/>
          </w:tcPr>
          <w:p w14:paraId="439DD1BC" w14:textId="77777777" w:rsidR="009579DF" w:rsidRDefault="006708B8">
            <w:pPr>
              <w:pStyle w:val="TableParagraph"/>
              <w:spacing w:before="1"/>
              <w:ind w:left="2" w:right="2"/>
              <w:jc w:val="center"/>
              <w:rPr>
                <w:rFonts w:ascii="Times New Roman"/>
                <w:sz w:val="24"/>
              </w:rPr>
            </w:pPr>
            <w:r>
              <w:rPr>
                <w:rFonts w:ascii="Times New Roman"/>
                <w:sz w:val="24"/>
              </w:rPr>
              <w:t>600</w:t>
            </w:r>
            <w:r>
              <w:rPr>
                <w:rFonts w:ascii="Times New Roman"/>
                <w:spacing w:val="-4"/>
                <w:sz w:val="24"/>
              </w:rPr>
              <w:t xml:space="preserve"> </w:t>
            </w:r>
            <w:r>
              <w:rPr>
                <w:rFonts w:ascii="Times New Roman"/>
                <w:sz w:val="24"/>
              </w:rPr>
              <w:t>-</w:t>
            </w:r>
            <w:r>
              <w:rPr>
                <w:rFonts w:ascii="Times New Roman"/>
                <w:spacing w:val="-3"/>
                <w:sz w:val="24"/>
              </w:rPr>
              <w:t xml:space="preserve"> </w:t>
            </w:r>
            <w:r>
              <w:rPr>
                <w:rFonts w:ascii="Times New Roman"/>
                <w:spacing w:val="-5"/>
                <w:sz w:val="24"/>
              </w:rPr>
              <w:t>700</w:t>
            </w:r>
          </w:p>
        </w:tc>
        <w:tc>
          <w:tcPr>
            <w:tcW w:w="1143" w:type="dxa"/>
          </w:tcPr>
          <w:p w14:paraId="1883EA86" w14:textId="77777777" w:rsidR="009579DF" w:rsidRDefault="009579DF">
            <w:pPr>
              <w:pStyle w:val="TableParagraph"/>
              <w:rPr>
                <w:rFonts w:ascii="Times New Roman"/>
              </w:rPr>
            </w:pPr>
          </w:p>
        </w:tc>
        <w:tc>
          <w:tcPr>
            <w:tcW w:w="1488" w:type="dxa"/>
          </w:tcPr>
          <w:p w14:paraId="17C8C643" w14:textId="77777777" w:rsidR="009579DF" w:rsidRDefault="009579DF">
            <w:pPr>
              <w:pStyle w:val="TableParagraph"/>
              <w:rPr>
                <w:rFonts w:ascii="Times New Roman"/>
              </w:rPr>
            </w:pPr>
          </w:p>
        </w:tc>
      </w:tr>
      <w:tr w:rsidR="009579DF" w14:paraId="7E394A4B" w14:textId="77777777" w:rsidTr="002E1AA6">
        <w:trPr>
          <w:trHeight w:val="1096"/>
        </w:trPr>
        <w:tc>
          <w:tcPr>
            <w:tcW w:w="663" w:type="dxa"/>
          </w:tcPr>
          <w:p w14:paraId="75454BF6" w14:textId="2BD24913" w:rsidR="009579DF" w:rsidRDefault="007E7C7B">
            <w:pPr>
              <w:pStyle w:val="TableParagraph"/>
              <w:rPr>
                <w:rFonts w:ascii="Times New Roman"/>
              </w:rPr>
            </w:pPr>
            <w:r>
              <w:rPr>
                <w:rFonts w:ascii="Times New Roman"/>
              </w:rPr>
              <w:t xml:space="preserve">   3.</w:t>
            </w:r>
          </w:p>
        </w:tc>
        <w:tc>
          <w:tcPr>
            <w:tcW w:w="4522" w:type="dxa"/>
          </w:tcPr>
          <w:p w14:paraId="7E8023D6" w14:textId="77777777" w:rsidR="009579DF" w:rsidRDefault="006708B8">
            <w:pPr>
              <w:pStyle w:val="TableParagraph"/>
              <w:spacing w:line="276" w:lineRule="exact"/>
              <w:ind w:left="105"/>
              <w:rPr>
                <w:rFonts w:ascii="Times New Roman"/>
                <w:sz w:val="24"/>
              </w:rPr>
            </w:pPr>
            <w:r>
              <w:rPr>
                <w:rFonts w:ascii="Times New Roman"/>
                <w:b/>
                <w:sz w:val="24"/>
              </w:rPr>
              <w:t>All the rates are inclusive of GST, transportation,</w:t>
            </w:r>
            <w:r>
              <w:rPr>
                <w:rFonts w:ascii="Times New Roman"/>
                <w:b/>
                <w:spacing w:val="-15"/>
                <w:sz w:val="24"/>
              </w:rPr>
              <w:t xml:space="preserve"> </w:t>
            </w:r>
            <w:r>
              <w:rPr>
                <w:rFonts w:ascii="Times New Roman"/>
                <w:b/>
                <w:sz w:val="24"/>
              </w:rPr>
              <w:t>serving</w:t>
            </w:r>
            <w:r>
              <w:rPr>
                <w:rFonts w:ascii="Times New Roman"/>
                <w:b/>
                <w:spacing w:val="-15"/>
                <w:sz w:val="24"/>
              </w:rPr>
              <w:t xml:space="preserve"> </w:t>
            </w:r>
            <w:r>
              <w:rPr>
                <w:rFonts w:ascii="Times New Roman"/>
                <w:b/>
                <w:sz w:val="24"/>
              </w:rPr>
              <w:t>arrangements</w:t>
            </w:r>
            <w:r>
              <w:rPr>
                <w:rFonts w:ascii="Times New Roman"/>
                <w:b/>
                <w:spacing w:val="-15"/>
                <w:sz w:val="24"/>
              </w:rPr>
              <w:t xml:space="preserve"> </w:t>
            </w:r>
            <w:r>
              <w:rPr>
                <w:rFonts w:ascii="Times New Roman"/>
                <w:b/>
                <w:sz w:val="24"/>
              </w:rPr>
              <w:t>etc complete considering all the terms and conditions of the NIQ</w:t>
            </w:r>
            <w:r>
              <w:rPr>
                <w:rFonts w:ascii="Times New Roman"/>
                <w:sz w:val="24"/>
              </w:rPr>
              <w:t>.</w:t>
            </w:r>
          </w:p>
        </w:tc>
        <w:tc>
          <w:tcPr>
            <w:tcW w:w="757" w:type="dxa"/>
          </w:tcPr>
          <w:p w14:paraId="14EBB22B" w14:textId="77777777" w:rsidR="009579DF" w:rsidRDefault="009579DF">
            <w:pPr>
              <w:pStyle w:val="TableParagraph"/>
              <w:rPr>
                <w:rFonts w:ascii="Times New Roman"/>
              </w:rPr>
            </w:pPr>
          </w:p>
        </w:tc>
        <w:tc>
          <w:tcPr>
            <w:tcW w:w="1025" w:type="dxa"/>
          </w:tcPr>
          <w:p w14:paraId="311EE4FA" w14:textId="213357BB" w:rsidR="009579DF" w:rsidRDefault="007E7C7B">
            <w:pPr>
              <w:pStyle w:val="TableParagraph"/>
              <w:rPr>
                <w:rFonts w:ascii="Times New Roman"/>
              </w:rPr>
            </w:pPr>
            <w:r>
              <w:rPr>
                <w:rFonts w:ascii="Times New Roman"/>
              </w:rPr>
              <w:t xml:space="preserve"> Total</w:t>
            </w:r>
          </w:p>
        </w:tc>
        <w:tc>
          <w:tcPr>
            <w:tcW w:w="1143" w:type="dxa"/>
          </w:tcPr>
          <w:p w14:paraId="09431DFF" w14:textId="20A67210" w:rsidR="009579DF" w:rsidRDefault="007E7C7B">
            <w:pPr>
              <w:pStyle w:val="TableParagraph"/>
              <w:spacing w:line="275" w:lineRule="exact"/>
              <w:ind w:left="108"/>
              <w:rPr>
                <w:rFonts w:ascii="Times New Roman"/>
                <w:sz w:val="24"/>
              </w:rPr>
            </w:pPr>
            <w:r>
              <w:rPr>
                <w:rFonts w:ascii="Times New Roman"/>
                <w:sz w:val="24"/>
              </w:rPr>
              <w:t>800</w:t>
            </w:r>
          </w:p>
        </w:tc>
        <w:tc>
          <w:tcPr>
            <w:tcW w:w="1488" w:type="dxa"/>
          </w:tcPr>
          <w:p w14:paraId="6EE26493" w14:textId="77777777" w:rsidR="009579DF" w:rsidRDefault="009579DF">
            <w:pPr>
              <w:pStyle w:val="TableParagraph"/>
              <w:rPr>
                <w:rFonts w:ascii="Times New Roman"/>
              </w:rPr>
            </w:pPr>
          </w:p>
        </w:tc>
      </w:tr>
      <w:tr w:rsidR="007E7C7B" w14:paraId="449F8ED2" w14:textId="77777777" w:rsidTr="002E1AA6">
        <w:trPr>
          <w:trHeight w:val="1096"/>
        </w:trPr>
        <w:tc>
          <w:tcPr>
            <w:tcW w:w="663" w:type="dxa"/>
          </w:tcPr>
          <w:p w14:paraId="4CE6E1F9" w14:textId="2880C739" w:rsidR="007E7C7B" w:rsidRDefault="007E7C7B">
            <w:pPr>
              <w:pStyle w:val="TableParagraph"/>
              <w:rPr>
                <w:rFonts w:ascii="Times New Roman"/>
              </w:rPr>
            </w:pPr>
            <w:r>
              <w:rPr>
                <w:rFonts w:ascii="Times New Roman"/>
              </w:rPr>
              <w:t xml:space="preserve">   4.</w:t>
            </w:r>
          </w:p>
        </w:tc>
        <w:tc>
          <w:tcPr>
            <w:tcW w:w="4522" w:type="dxa"/>
          </w:tcPr>
          <w:p w14:paraId="5077EEF0" w14:textId="3B06D370" w:rsidR="007E7C7B" w:rsidRDefault="007E7C7B">
            <w:pPr>
              <w:pStyle w:val="TableParagraph"/>
              <w:spacing w:line="276" w:lineRule="exact"/>
              <w:ind w:left="105"/>
              <w:rPr>
                <w:rFonts w:ascii="Times New Roman"/>
                <w:b/>
                <w:sz w:val="24"/>
              </w:rPr>
            </w:pPr>
            <w:r>
              <w:rPr>
                <w:rFonts w:ascii="Times New Roman"/>
                <w:b/>
                <w:sz w:val="24"/>
              </w:rPr>
              <w:t>Total no. of plates including (Veg &amp;Non-Veg)</w:t>
            </w:r>
          </w:p>
        </w:tc>
        <w:tc>
          <w:tcPr>
            <w:tcW w:w="757" w:type="dxa"/>
          </w:tcPr>
          <w:p w14:paraId="24165318" w14:textId="77777777" w:rsidR="007E7C7B" w:rsidRDefault="007E7C7B">
            <w:pPr>
              <w:pStyle w:val="TableParagraph"/>
              <w:rPr>
                <w:rFonts w:ascii="Times New Roman"/>
              </w:rPr>
            </w:pPr>
          </w:p>
        </w:tc>
        <w:tc>
          <w:tcPr>
            <w:tcW w:w="1025" w:type="dxa"/>
          </w:tcPr>
          <w:p w14:paraId="077E7466" w14:textId="553D3893" w:rsidR="007E7C7B" w:rsidRDefault="007E7C7B">
            <w:pPr>
              <w:pStyle w:val="TableParagraph"/>
              <w:rPr>
                <w:rFonts w:ascii="Times New Roman"/>
              </w:rPr>
            </w:pPr>
            <w:r>
              <w:rPr>
                <w:rFonts w:ascii="Times New Roman"/>
              </w:rPr>
              <w:t>Total</w:t>
            </w:r>
          </w:p>
        </w:tc>
        <w:tc>
          <w:tcPr>
            <w:tcW w:w="1143" w:type="dxa"/>
          </w:tcPr>
          <w:p w14:paraId="194414C5" w14:textId="273EDBD8" w:rsidR="007E7C7B" w:rsidRDefault="007E7C7B">
            <w:pPr>
              <w:pStyle w:val="TableParagraph"/>
              <w:spacing w:line="275" w:lineRule="exact"/>
              <w:ind w:left="108"/>
              <w:rPr>
                <w:rFonts w:ascii="Times New Roman"/>
                <w:spacing w:val="-2"/>
                <w:sz w:val="24"/>
              </w:rPr>
            </w:pPr>
            <w:r>
              <w:rPr>
                <w:rFonts w:ascii="Times New Roman"/>
                <w:spacing w:val="-2"/>
                <w:sz w:val="24"/>
              </w:rPr>
              <w:t>800</w:t>
            </w:r>
          </w:p>
        </w:tc>
        <w:tc>
          <w:tcPr>
            <w:tcW w:w="1488" w:type="dxa"/>
          </w:tcPr>
          <w:p w14:paraId="63DD8761" w14:textId="77777777" w:rsidR="007E7C7B" w:rsidRDefault="007E7C7B">
            <w:pPr>
              <w:pStyle w:val="TableParagraph"/>
              <w:rPr>
                <w:rFonts w:ascii="Times New Roman"/>
              </w:rPr>
            </w:pPr>
          </w:p>
        </w:tc>
      </w:tr>
    </w:tbl>
    <w:p w14:paraId="76E418DA" w14:textId="77777777" w:rsidR="009579DF" w:rsidRDefault="009579DF">
      <w:pPr>
        <w:pStyle w:val="BodyText"/>
        <w:rPr>
          <w:rFonts w:ascii="Arial"/>
          <w:b/>
        </w:rPr>
      </w:pPr>
    </w:p>
    <w:p w14:paraId="279A5BE8" w14:textId="77777777" w:rsidR="009579DF" w:rsidRDefault="009579DF">
      <w:pPr>
        <w:pStyle w:val="BodyText"/>
        <w:spacing w:before="1"/>
        <w:rPr>
          <w:rFonts w:ascii="Arial"/>
          <w:b/>
        </w:rPr>
      </w:pPr>
    </w:p>
    <w:p w14:paraId="67C49EBB" w14:textId="77777777" w:rsidR="009579DF" w:rsidRDefault="006708B8">
      <w:pPr>
        <w:pStyle w:val="Heading1"/>
        <w:jc w:val="both"/>
      </w:pPr>
      <w:r>
        <w:rPr>
          <w:u w:val="single"/>
        </w:rPr>
        <w:t>Terms</w:t>
      </w:r>
      <w:r>
        <w:rPr>
          <w:spacing w:val="-1"/>
          <w:u w:val="single"/>
        </w:rPr>
        <w:t xml:space="preserve"> </w:t>
      </w:r>
      <w:r>
        <w:rPr>
          <w:u w:val="single"/>
        </w:rPr>
        <w:t xml:space="preserve">&amp; </w:t>
      </w:r>
      <w:r>
        <w:rPr>
          <w:spacing w:val="-2"/>
          <w:u w:val="single"/>
        </w:rPr>
        <w:t>Conditions:</w:t>
      </w:r>
    </w:p>
    <w:p w14:paraId="7D0A68C3" w14:textId="77777777" w:rsidR="009579DF" w:rsidRDefault="006708B8">
      <w:pPr>
        <w:pStyle w:val="ListParagraph"/>
        <w:numPr>
          <w:ilvl w:val="0"/>
          <w:numId w:val="2"/>
        </w:numPr>
        <w:tabs>
          <w:tab w:val="left" w:pos="1020"/>
        </w:tabs>
        <w:spacing w:before="250" w:line="228" w:lineRule="auto"/>
        <w:ind w:right="386" w:hanging="360"/>
      </w:pPr>
      <w:r>
        <w:t>The</w:t>
      </w:r>
      <w:r>
        <w:rPr>
          <w:spacing w:val="35"/>
        </w:rPr>
        <w:t xml:space="preserve"> </w:t>
      </w:r>
      <w:r>
        <w:t>sealed</w:t>
      </w:r>
      <w:r>
        <w:rPr>
          <w:spacing w:val="33"/>
        </w:rPr>
        <w:t xml:space="preserve"> </w:t>
      </w:r>
      <w:r>
        <w:t>covers</w:t>
      </w:r>
      <w:r>
        <w:rPr>
          <w:spacing w:val="34"/>
        </w:rPr>
        <w:t xml:space="preserve"> </w:t>
      </w:r>
      <w:r>
        <w:t>shall</w:t>
      </w:r>
      <w:r>
        <w:rPr>
          <w:spacing w:val="34"/>
        </w:rPr>
        <w:t xml:space="preserve"> </w:t>
      </w:r>
      <w:r>
        <w:t>be</w:t>
      </w:r>
      <w:r>
        <w:rPr>
          <w:spacing w:val="33"/>
        </w:rPr>
        <w:t xml:space="preserve"> </w:t>
      </w:r>
      <w:r>
        <w:t>superscribed</w:t>
      </w:r>
      <w:r>
        <w:rPr>
          <w:spacing w:val="33"/>
        </w:rPr>
        <w:t xml:space="preserve"> </w:t>
      </w:r>
      <w:r>
        <w:t>with</w:t>
      </w:r>
      <w:r>
        <w:rPr>
          <w:spacing w:val="33"/>
        </w:rPr>
        <w:t xml:space="preserve"> </w:t>
      </w:r>
      <w:r>
        <w:t>name</w:t>
      </w:r>
      <w:r>
        <w:rPr>
          <w:spacing w:val="33"/>
        </w:rPr>
        <w:t xml:space="preserve"> </w:t>
      </w:r>
      <w:r>
        <w:t>of</w:t>
      </w:r>
      <w:r>
        <w:rPr>
          <w:spacing w:val="33"/>
        </w:rPr>
        <w:t xml:space="preserve"> </w:t>
      </w:r>
      <w:r>
        <w:t>the</w:t>
      </w:r>
      <w:r>
        <w:rPr>
          <w:spacing w:val="37"/>
        </w:rPr>
        <w:t xml:space="preserve"> </w:t>
      </w:r>
      <w:r>
        <w:t>work</w:t>
      </w:r>
      <w:r>
        <w:rPr>
          <w:spacing w:val="34"/>
        </w:rPr>
        <w:t xml:space="preserve"> </w:t>
      </w:r>
      <w:r>
        <w:t>and</w:t>
      </w:r>
      <w:r>
        <w:rPr>
          <w:spacing w:val="33"/>
        </w:rPr>
        <w:t xml:space="preserve"> </w:t>
      </w:r>
      <w:r>
        <w:t>the</w:t>
      </w:r>
      <w:r>
        <w:rPr>
          <w:spacing w:val="37"/>
        </w:rPr>
        <w:t xml:space="preserve"> </w:t>
      </w:r>
      <w:r>
        <w:t>address</w:t>
      </w:r>
      <w:r>
        <w:rPr>
          <w:spacing w:val="34"/>
        </w:rPr>
        <w:t xml:space="preserve"> </w:t>
      </w:r>
      <w:r>
        <w:t>of</w:t>
      </w:r>
      <w:r>
        <w:rPr>
          <w:spacing w:val="32"/>
        </w:rPr>
        <w:t xml:space="preserve"> </w:t>
      </w:r>
      <w:r>
        <w:t>the</w:t>
      </w:r>
      <w:r>
        <w:rPr>
          <w:spacing w:val="33"/>
        </w:rPr>
        <w:t xml:space="preserve"> </w:t>
      </w:r>
      <w:r>
        <w:t>agency quoting the rates addressed to The Registrar, School of Planning and Architecture, Vijayawada.</w:t>
      </w:r>
    </w:p>
    <w:p w14:paraId="1361F236" w14:textId="77777777" w:rsidR="009579DF" w:rsidRDefault="006708B8">
      <w:pPr>
        <w:pStyle w:val="ListParagraph"/>
        <w:numPr>
          <w:ilvl w:val="0"/>
          <w:numId w:val="2"/>
        </w:numPr>
        <w:tabs>
          <w:tab w:val="left" w:pos="1020"/>
        </w:tabs>
        <w:spacing w:line="228" w:lineRule="auto"/>
        <w:ind w:right="383" w:hanging="360"/>
      </w:pPr>
      <w:r>
        <w:t>The competent authority</w:t>
      </w:r>
      <w:r>
        <w:rPr>
          <w:spacing w:val="-6"/>
        </w:rPr>
        <w:t xml:space="preserve"> </w:t>
      </w:r>
      <w:r>
        <w:t>reserves</w:t>
      </w:r>
      <w:r>
        <w:rPr>
          <w:spacing w:val="-6"/>
        </w:rPr>
        <w:t xml:space="preserve"> </w:t>
      </w:r>
      <w:r>
        <w:t>to himself</w:t>
      </w:r>
      <w:r>
        <w:rPr>
          <w:spacing w:val="-3"/>
        </w:rPr>
        <w:t xml:space="preserve"> </w:t>
      </w:r>
      <w:r>
        <w:t>the</w:t>
      </w:r>
      <w:r>
        <w:rPr>
          <w:spacing w:val="-1"/>
        </w:rPr>
        <w:t xml:space="preserve"> </w:t>
      </w:r>
      <w:r>
        <w:t>right of accepting</w:t>
      </w:r>
      <w:r>
        <w:rPr>
          <w:spacing w:val="-1"/>
        </w:rPr>
        <w:t xml:space="preserve"> </w:t>
      </w:r>
      <w:r>
        <w:t>the whole</w:t>
      </w:r>
      <w:r>
        <w:rPr>
          <w:spacing w:val="-1"/>
        </w:rPr>
        <w:t xml:space="preserve"> </w:t>
      </w:r>
      <w:r>
        <w:t>or</w:t>
      </w:r>
      <w:r>
        <w:rPr>
          <w:spacing w:val="-1"/>
        </w:rPr>
        <w:t xml:space="preserve"> </w:t>
      </w:r>
      <w:r>
        <w:t>part</w:t>
      </w:r>
      <w:r>
        <w:rPr>
          <w:spacing w:val="-1"/>
        </w:rPr>
        <w:t xml:space="preserve"> </w:t>
      </w:r>
      <w:r>
        <w:t>of quotation</w:t>
      </w:r>
      <w:r>
        <w:rPr>
          <w:spacing w:val="-2"/>
        </w:rPr>
        <w:t xml:space="preserve"> </w:t>
      </w:r>
      <w:r>
        <w:t>and the L1 bidder shall be bound to perform the same at the rate quoted.</w:t>
      </w:r>
    </w:p>
    <w:p w14:paraId="2F95AE5A" w14:textId="77777777" w:rsidR="009579DF" w:rsidRDefault="006708B8">
      <w:pPr>
        <w:pStyle w:val="ListParagraph"/>
        <w:numPr>
          <w:ilvl w:val="0"/>
          <w:numId w:val="2"/>
        </w:numPr>
        <w:tabs>
          <w:tab w:val="left" w:pos="1020"/>
        </w:tabs>
        <w:spacing w:line="236" w:lineRule="exact"/>
        <w:ind w:hanging="360"/>
      </w:pPr>
      <w:r>
        <w:t>The</w:t>
      </w:r>
      <w:r>
        <w:rPr>
          <w:spacing w:val="-2"/>
        </w:rPr>
        <w:t xml:space="preserve"> </w:t>
      </w:r>
      <w:r>
        <w:t>Competent</w:t>
      </w:r>
      <w:r>
        <w:rPr>
          <w:spacing w:val="-4"/>
        </w:rPr>
        <w:t xml:space="preserve"> </w:t>
      </w:r>
      <w:r>
        <w:t>Authority</w:t>
      </w:r>
      <w:r>
        <w:rPr>
          <w:spacing w:val="-6"/>
        </w:rPr>
        <w:t xml:space="preserve"> </w:t>
      </w:r>
      <w:r>
        <w:t>will</w:t>
      </w:r>
      <w:r>
        <w:rPr>
          <w:spacing w:val="-2"/>
        </w:rPr>
        <w:t xml:space="preserve"> </w:t>
      </w:r>
      <w:r>
        <w:t>have</w:t>
      </w:r>
      <w:r>
        <w:rPr>
          <w:spacing w:val="-2"/>
        </w:rPr>
        <w:t xml:space="preserve"> </w:t>
      </w:r>
      <w:r>
        <w:t>right</w:t>
      </w:r>
      <w:r>
        <w:rPr>
          <w:spacing w:val="-2"/>
        </w:rPr>
        <w:t xml:space="preserve"> </w:t>
      </w:r>
      <w:r>
        <w:t>to</w:t>
      </w:r>
      <w:r>
        <w:rPr>
          <w:spacing w:val="-3"/>
        </w:rPr>
        <w:t xml:space="preserve"> </w:t>
      </w:r>
      <w:r>
        <w:t>reject</w:t>
      </w:r>
      <w:r>
        <w:rPr>
          <w:spacing w:val="-1"/>
        </w:rPr>
        <w:t xml:space="preserve"> </w:t>
      </w:r>
      <w:r>
        <w:t>all</w:t>
      </w:r>
      <w:r>
        <w:rPr>
          <w:spacing w:val="-2"/>
        </w:rPr>
        <w:t xml:space="preserve"> </w:t>
      </w:r>
      <w:r>
        <w:t>or</w:t>
      </w:r>
      <w:r>
        <w:rPr>
          <w:spacing w:val="-2"/>
        </w:rPr>
        <w:t xml:space="preserve"> </w:t>
      </w:r>
      <w:r>
        <w:t>any</w:t>
      </w:r>
      <w:r>
        <w:rPr>
          <w:spacing w:val="-5"/>
        </w:rPr>
        <w:t xml:space="preserve"> </w:t>
      </w:r>
      <w:r>
        <w:t>quotation</w:t>
      </w:r>
      <w:r>
        <w:rPr>
          <w:spacing w:val="-1"/>
        </w:rPr>
        <w:t xml:space="preserve"> </w:t>
      </w:r>
      <w:r>
        <w:t>without</w:t>
      </w:r>
      <w:r>
        <w:rPr>
          <w:spacing w:val="-3"/>
        </w:rPr>
        <w:t xml:space="preserve"> </w:t>
      </w:r>
      <w:r>
        <w:t>assigning</w:t>
      </w:r>
      <w:r>
        <w:rPr>
          <w:spacing w:val="-2"/>
        </w:rPr>
        <w:t xml:space="preserve"> </w:t>
      </w:r>
      <w:r>
        <w:t>any</w:t>
      </w:r>
      <w:r>
        <w:rPr>
          <w:spacing w:val="-2"/>
        </w:rPr>
        <w:t xml:space="preserve"> reason.</w:t>
      </w:r>
    </w:p>
    <w:p w14:paraId="1C4E7708" w14:textId="77777777" w:rsidR="009579DF" w:rsidRDefault="006708B8">
      <w:pPr>
        <w:pStyle w:val="ListParagraph"/>
        <w:numPr>
          <w:ilvl w:val="0"/>
          <w:numId w:val="2"/>
        </w:numPr>
        <w:tabs>
          <w:tab w:val="left" w:pos="1020"/>
        </w:tabs>
        <w:spacing w:before="3" w:line="228" w:lineRule="auto"/>
        <w:ind w:right="384" w:hanging="360"/>
      </w:pPr>
      <w:r>
        <w:t>The</w:t>
      </w:r>
      <w:r>
        <w:rPr>
          <w:spacing w:val="40"/>
        </w:rPr>
        <w:t xml:space="preserve"> </w:t>
      </w:r>
      <w:r>
        <w:t>agency</w:t>
      </w:r>
      <w:r>
        <w:rPr>
          <w:spacing w:val="40"/>
        </w:rPr>
        <w:t xml:space="preserve"> </w:t>
      </w:r>
      <w:r>
        <w:t>has</w:t>
      </w:r>
      <w:r>
        <w:rPr>
          <w:spacing w:val="40"/>
        </w:rPr>
        <w:t xml:space="preserve"> </w:t>
      </w:r>
      <w:r>
        <w:t>to</w:t>
      </w:r>
      <w:r>
        <w:rPr>
          <w:spacing w:val="40"/>
        </w:rPr>
        <w:t xml:space="preserve"> </w:t>
      </w:r>
      <w:r>
        <w:t>take</w:t>
      </w:r>
      <w:r>
        <w:rPr>
          <w:spacing w:val="40"/>
        </w:rPr>
        <w:t xml:space="preserve"> </w:t>
      </w:r>
      <w:r>
        <w:t>approval</w:t>
      </w:r>
      <w:r>
        <w:rPr>
          <w:spacing w:val="40"/>
        </w:rPr>
        <w:t xml:space="preserve"> </w:t>
      </w:r>
      <w:r>
        <w:t>from</w:t>
      </w:r>
      <w:r>
        <w:rPr>
          <w:spacing w:val="40"/>
        </w:rPr>
        <w:t xml:space="preserve"> </w:t>
      </w:r>
      <w:r>
        <w:t>SPAV</w:t>
      </w:r>
      <w:r>
        <w:rPr>
          <w:spacing w:val="40"/>
        </w:rPr>
        <w:t xml:space="preserve"> </w:t>
      </w:r>
      <w:r>
        <w:t>Authorities</w:t>
      </w:r>
      <w:r>
        <w:rPr>
          <w:spacing w:val="40"/>
        </w:rPr>
        <w:t xml:space="preserve"> </w:t>
      </w:r>
      <w:r>
        <w:t>of</w:t>
      </w:r>
      <w:r>
        <w:rPr>
          <w:spacing w:val="40"/>
        </w:rPr>
        <w:t xml:space="preserve"> </w:t>
      </w:r>
      <w:r>
        <w:t>the</w:t>
      </w:r>
      <w:r>
        <w:rPr>
          <w:spacing w:val="40"/>
        </w:rPr>
        <w:t xml:space="preserve"> </w:t>
      </w:r>
      <w:r>
        <w:t>makes/brands</w:t>
      </w:r>
      <w:r>
        <w:rPr>
          <w:spacing w:val="40"/>
        </w:rPr>
        <w:t xml:space="preserve"> </w:t>
      </w:r>
      <w:r>
        <w:t>of</w:t>
      </w:r>
      <w:r>
        <w:rPr>
          <w:spacing w:val="40"/>
        </w:rPr>
        <w:t xml:space="preserve"> </w:t>
      </w:r>
      <w:r>
        <w:t>the</w:t>
      </w:r>
      <w:r>
        <w:rPr>
          <w:spacing w:val="40"/>
        </w:rPr>
        <w:t xml:space="preserve"> </w:t>
      </w:r>
      <w:r>
        <w:t>materials proposed to be used for the preparation of lunch menu.</w:t>
      </w:r>
    </w:p>
    <w:p w14:paraId="09393A90" w14:textId="77777777" w:rsidR="009579DF" w:rsidRDefault="006708B8">
      <w:pPr>
        <w:pStyle w:val="ListParagraph"/>
        <w:numPr>
          <w:ilvl w:val="0"/>
          <w:numId w:val="2"/>
        </w:numPr>
        <w:tabs>
          <w:tab w:val="left" w:pos="1020"/>
        </w:tabs>
        <w:spacing w:line="228" w:lineRule="auto"/>
        <w:ind w:right="385" w:hanging="360"/>
      </w:pPr>
      <w:r>
        <w:t xml:space="preserve">The agency has to separate the meat pieces and biryani and arrange in the </w:t>
      </w:r>
      <w:r>
        <w:lastRenderedPageBreak/>
        <w:t>chaffers/serving dishes at the counters and serve to all the consumers.</w:t>
      </w:r>
    </w:p>
    <w:p w14:paraId="738852D1" w14:textId="77777777" w:rsidR="009579DF" w:rsidRDefault="006708B8">
      <w:pPr>
        <w:pStyle w:val="ListParagraph"/>
        <w:numPr>
          <w:ilvl w:val="0"/>
          <w:numId w:val="2"/>
        </w:numPr>
        <w:tabs>
          <w:tab w:val="left" w:pos="1020"/>
        </w:tabs>
        <w:spacing w:line="236" w:lineRule="exact"/>
        <w:ind w:hanging="360"/>
      </w:pPr>
      <w:r>
        <w:t>Use</w:t>
      </w:r>
      <w:r>
        <w:rPr>
          <w:spacing w:val="-2"/>
        </w:rPr>
        <w:t xml:space="preserve"> </w:t>
      </w:r>
      <w:r>
        <w:t>of</w:t>
      </w:r>
      <w:r>
        <w:rPr>
          <w:spacing w:val="-2"/>
        </w:rPr>
        <w:t xml:space="preserve"> </w:t>
      </w:r>
      <w:r>
        <w:t>tasting salt</w:t>
      </w:r>
      <w:r>
        <w:rPr>
          <w:spacing w:val="-4"/>
        </w:rPr>
        <w:t xml:space="preserve"> </w:t>
      </w:r>
      <w:r>
        <w:t>is</w:t>
      </w:r>
      <w:r>
        <w:rPr>
          <w:spacing w:val="-2"/>
        </w:rPr>
        <w:t xml:space="preserve"> </w:t>
      </w:r>
      <w:r>
        <w:t>prohibited in</w:t>
      </w:r>
      <w:r>
        <w:rPr>
          <w:spacing w:val="-4"/>
        </w:rPr>
        <w:t xml:space="preserve"> </w:t>
      </w:r>
      <w:r>
        <w:t>all</w:t>
      </w:r>
      <w:r>
        <w:rPr>
          <w:spacing w:val="-1"/>
        </w:rPr>
        <w:t xml:space="preserve"> </w:t>
      </w:r>
      <w:r>
        <w:t>the</w:t>
      </w:r>
      <w:r>
        <w:rPr>
          <w:spacing w:val="-4"/>
        </w:rPr>
        <w:t xml:space="preserve"> </w:t>
      </w:r>
      <w:r>
        <w:t>menu</w:t>
      </w:r>
      <w:r>
        <w:rPr>
          <w:spacing w:val="-3"/>
        </w:rPr>
        <w:t xml:space="preserve"> </w:t>
      </w:r>
      <w:r>
        <w:rPr>
          <w:spacing w:val="-2"/>
        </w:rPr>
        <w:t>items.</w:t>
      </w:r>
    </w:p>
    <w:p w14:paraId="4FDE1815" w14:textId="77777777" w:rsidR="009579DF" w:rsidRDefault="006708B8">
      <w:pPr>
        <w:pStyle w:val="ListParagraph"/>
        <w:numPr>
          <w:ilvl w:val="0"/>
          <w:numId w:val="2"/>
        </w:numPr>
        <w:tabs>
          <w:tab w:val="left" w:pos="1020"/>
        </w:tabs>
        <w:spacing w:before="3" w:line="228" w:lineRule="auto"/>
        <w:ind w:right="386" w:hanging="360"/>
      </w:pPr>
      <w:r>
        <w:t>For calculating the final</w:t>
      </w:r>
      <w:r>
        <w:rPr>
          <w:spacing w:val="-1"/>
        </w:rPr>
        <w:t xml:space="preserve"> </w:t>
      </w:r>
      <w:r>
        <w:t>price quoted by</w:t>
      </w:r>
      <w:r>
        <w:rPr>
          <w:spacing w:val="-1"/>
        </w:rPr>
        <w:t xml:space="preserve"> </w:t>
      </w:r>
      <w:r>
        <w:t>the agencies for</w:t>
      </w:r>
      <w:r>
        <w:rPr>
          <w:spacing w:val="-1"/>
        </w:rPr>
        <w:t xml:space="preserve"> </w:t>
      </w:r>
      <w:r>
        <w:t>the work</w:t>
      </w:r>
      <w:r>
        <w:rPr>
          <w:spacing w:val="-1"/>
        </w:rPr>
        <w:t xml:space="preserve"> </w:t>
      </w:r>
      <w:r>
        <w:t>i.e</w:t>
      </w:r>
      <w:r>
        <w:rPr>
          <w:spacing w:val="-2"/>
        </w:rPr>
        <w:t xml:space="preserve"> </w:t>
      </w:r>
      <w:r>
        <w:t>for identifying the L1, minimum quantity in each item shall be considered.</w:t>
      </w:r>
    </w:p>
    <w:p w14:paraId="164EB6B9" w14:textId="77777777" w:rsidR="009579DF" w:rsidRDefault="006708B8">
      <w:pPr>
        <w:pStyle w:val="ListParagraph"/>
        <w:numPr>
          <w:ilvl w:val="0"/>
          <w:numId w:val="2"/>
        </w:numPr>
        <w:tabs>
          <w:tab w:val="left" w:pos="1020"/>
        </w:tabs>
        <w:spacing w:line="236" w:lineRule="exact"/>
        <w:ind w:hanging="360"/>
      </w:pPr>
      <w:r>
        <w:t>The</w:t>
      </w:r>
      <w:r>
        <w:rPr>
          <w:spacing w:val="-2"/>
        </w:rPr>
        <w:t xml:space="preserve"> </w:t>
      </w:r>
      <w:r>
        <w:t>total</w:t>
      </w:r>
      <w:r>
        <w:rPr>
          <w:spacing w:val="-3"/>
        </w:rPr>
        <w:t xml:space="preserve"> </w:t>
      </w:r>
      <w:r>
        <w:t>quantity</w:t>
      </w:r>
      <w:r>
        <w:rPr>
          <w:spacing w:val="-2"/>
        </w:rPr>
        <w:t xml:space="preserve"> </w:t>
      </w:r>
      <w:r>
        <w:t>of</w:t>
      </w:r>
      <w:r>
        <w:rPr>
          <w:spacing w:val="-2"/>
        </w:rPr>
        <w:t xml:space="preserve"> </w:t>
      </w:r>
      <w:r>
        <w:t>the</w:t>
      </w:r>
      <w:r>
        <w:rPr>
          <w:spacing w:val="-5"/>
        </w:rPr>
        <w:t xml:space="preserve"> </w:t>
      </w:r>
      <w:r>
        <w:t>work</w:t>
      </w:r>
      <w:r>
        <w:rPr>
          <w:spacing w:val="-2"/>
        </w:rPr>
        <w:t xml:space="preserve"> </w:t>
      </w:r>
      <w:r>
        <w:t>including</w:t>
      </w:r>
      <w:r>
        <w:rPr>
          <w:spacing w:val="-2"/>
        </w:rPr>
        <w:t xml:space="preserve"> </w:t>
      </w:r>
      <w:r>
        <w:t>vegetarian</w:t>
      </w:r>
      <w:r>
        <w:rPr>
          <w:spacing w:val="-2"/>
        </w:rPr>
        <w:t xml:space="preserve"> </w:t>
      </w:r>
      <w:r>
        <w:t>and</w:t>
      </w:r>
      <w:r>
        <w:rPr>
          <w:spacing w:val="-2"/>
        </w:rPr>
        <w:t xml:space="preserve"> </w:t>
      </w:r>
      <w:r>
        <w:t>Non</w:t>
      </w:r>
      <w:r>
        <w:rPr>
          <w:spacing w:val="-5"/>
        </w:rPr>
        <w:t xml:space="preserve"> </w:t>
      </w:r>
      <w:r>
        <w:t>vegetation</w:t>
      </w:r>
      <w:r>
        <w:rPr>
          <w:spacing w:val="-3"/>
        </w:rPr>
        <w:t xml:space="preserve"> </w:t>
      </w:r>
      <w:r>
        <w:t>lunch</w:t>
      </w:r>
      <w:r>
        <w:rPr>
          <w:spacing w:val="-2"/>
        </w:rPr>
        <w:t xml:space="preserve"> </w:t>
      </w:r>
      <w:r>
        <w:t>is</w:t>
      </w:r>
      <w:r>
        <w:rPr>
          <w:spacing w:val="-3"/>
        </w:rPr>
        <w:t xml:space="preserve"> </w:t>
      </w:r>
      <w:r>
        <w:t>800</w:t>
      </w:r>
      <w:r>
        <w:rPr>
          <w:spacing w:val="-4"/>
        </w:rPr>
        <w:t xml:space="preserve"> Nos.</w:t>
      </w:r>
    </w:p>
    <w:p w14:paraId="64C4898F" w14:textId="77777777" w:rsidR="009579DF" w:rsidRDefault="006708B8">
      <w:pPr>
        <w:pStyle w:val="ListParagraph"/>
        <w:numPr>
          <w:ilvl w:val="0"/>
          <w:numId w:val="2"/>
        </w:numPr>
        <w:tabs>
          <w:tab w:val="left" w:pos="1020"/>
        </w:tabs>
        <w:spacing w:before="4" w:line="228" w:lineRule="auto"/>
        <w:ind w:right="386" w:hanging="360"/>
      </w:pPr>
      <w:r>
        <w:t>The</w:t>
      </w:r>
      <w:r>
        <w:rPr>
          <w:spacing w:val="27"/>
        </w:rPr>
        <w:t xml:space="preserve"> </w:t>
      </w:r>
      <w:r>
        <w:t>snacks</w:t>
      </w:r>
      <w:r>
        <w:rPr>
          <w:spacing w:val="26"/>
        </w:rPr>
        <w:t xml:space="preserve"> </w:t>
      </w:r>
      <w:r>
        <w:t>shall</w:t>
      </w:r>
      <w:r>
        <w:rPr>
          <w:spacing w:val="25"/>
        </w:rPr>
        <w:t xml:space="preserve"> </w:t>
      </w:r>
      <w:r>
        <w:t>be</w:t>
      </w:r>
      <w:r>
        <w:rPr>
          <w:spacing w:val="26"/>
        </w:rPr>
        <w:t xml:space="preserve"> </w:t>
      </w:r>
      <w:r>
        <w:t>served</w:t>
      </w:r>
      <w:r>
        <w:rPr>
          <w:spacing w:val="26"/>
        </w:rPr>
        <w:t xml:space="preserve"> </w:t>
      </w:r>
      <w:r>
        <w:t>at</w:t>
      </w:r>
      <w:r>
        <w:rPr>
          <w:spacing w:val="26"/>
        </w:rPr>
        <w:t xml:space="preserve"> </w:t>
      </w:r>
      <w:r>
        <w:t>9.00</w:t>
      </w:r>
      <w:r>
        <w:rPr>
          <w:spacing w:val="24"/>
        </w:rPr>
        <w:t xml:space="preserve"> </w:t>
      </w:r>
      <w:r>
        <w:t>AM</w:t>
      </w:r>
      <w:r>
        <w:rPr>
          <w:spacing w:val="26"/>
        </w:rPr>
        <w:t xml:space="preserve"> </w:t>
      </w:r>
      <w:r>
        <w:t>in</w:t>
      </w:r>
      <w:r>
        <w:rPr>
          <w:spacing w:val="27"/>
        </w:rPr>
        <w:t xml:space="preserve"> </w:t>
      </w:r>
      <w:r>
        <w:t>a</w:t>
      </w:r>
      <w:r>
        <w:rPr>
          <w:spacing w:val="22"/>
        </w:rPr>
        <w:t xml:space="preserve"> </w:t>
      </w:r>
      <w:r>
        <w:t>paper</w:t>
      </w:r>
      <w:r>
        <w:rPr>
          <w:spacing w:val="27"/>
        </w:rPr>
        <w:t xml:space="preserve"> </w:t>
      </w:r>
      <w:r>
        <w:t>based</w:t>
      </w:r>
      <w:r>
        <w:rPr>
          <w:spacing w:val="24"/>
        </w:rPr>
        <w:t xml:space="preserve"> </w:t>
      </w:r>
      <w:r>
        <w:t>box/or</w:t>
      </w:r>
      <w:r>
        <w:rPr>
          <w:spacing w:val="27"/>
        </w:rPr>
        <w:t xml:space="preserve"> </w:t>
      </w:r>
      <w:r>
        <w:t>any</w:t>
      </w:r>
      <w:r>
        <w:rPr>
          <w:spacing w:val="28"/>
        </w:rPr>
        <w:t xml:space="preserve"> </w:t>
      </w:r>
      <w:r>
        <w:t>other</w:t>
      </w:r>
      <w:r>
        <w:rPr>
          <w:spacing w:val="27"/>
        </w:rPr>
        <w:t xml:space="preserve"> </w:t>
      </w:r>
      <w:r>
        <w:t>arrangement</w:t>
      </w:r>
      <w:r>
        <w:rPr>
          <w:spacing w:val="26"/>
        </w:rPr>
        <w:t xml:space="preserve"> </w:t>
      </w:r>
      <w:r>
        <w:t>with</w:t>
      </w:r>
      <w:r>
        <w:rPr>
          <w:spacing w:val="24"/>
        </w:rPr>
        <w:t xml:space="preserve"> </w:t>
      </w:r>
      <w:r>
        <w:t>the approval of the SPAV authorities.</w:t>
      </w:r>
    </w:p>
    <w:p w14:paraId="62DE0F2F" w14:textId="77777777" w:rsidR="009579DF" w:rsidRDefault="006708B8">
      <w:pPr>
        <w:pStyle w:val="ListParagraph"/>
        <w:numPr>
          <w:ilvl w:val="0"/>
          <w:numId w:val="2"/>
        </w:numPr>
        <w:tabs>
          <w:tab w:val="left" w:pos="1018"/>
          <w:tab w:val="left" w:pos="1020"/>
        </w:tabs>
        <w:spacing w:line="228" w:lineRule="auto"/>
        <w:ind w:right="386" w:hanging="360"/>
      </w:pPr>
      <w:r>
        <w:t>Lunch shall be served using high end furniture with clean and good aesthetic clothing with chaffers and proper heating system under hygiene conditions as approved by the SPAV Authorities.</w:t>
      </w:r>
    </w:p>
    <w:p w14:paraId="7BF96EEA" w14:textId="77777777" w:rsidR="009579DF" w:rsidRDefault="006708B8">
      <w:pPr>
        <w:pStyle w:val="ListParagraph"/>
        <w:numPr>
          <w:ilvl w:val="0"/>
          <w:numId w:val="2"/>
        </w:numPr>
        <w:tabs>
          <w:tab w:val="left" w:pos="1018"/>
          <w:tab w:val="left" w:pos="1020"/>
        </w:tabs>
        <w:spacing w:line="228" w:lineRule="auto"/>
        <w:ind w:right="381" w:hanging="360"/>
      </w:pPr>
      <w:r>
        <w:t>The</w:t>
      </w:r>
      <w:r>
        <w:rPr>
          <w:spacing w:val="23"/>
        </w:rPr>
        <w:t xml:space="preserve"> </w:t>
      </w:r>
      <w:r>
        <w:t>kitchen</w:t>
      </w:r>
      <w:r>
        <w:rPr>
          <w:spacing w:val="21"/>
        </w:rPr>
        <w:t xml:space="preserve"> </w:t>
      </w:r>
      <w:r>
        <w:t>of</w:t>
      </w:r>
      <w:r>
        <w:rPr>
          <w:spacing w:val="19"/>
        </w:rPr>
        <w:t xml:space="preserve"> </w:t>
      </w:r>
      <w:r>
        <w:t>the</w:t>
      </w:r>
      <w:r>
        <w:rPr>
          <w:spacing w:val="21"/>
        </w:rPr>
        <w:t xml:space="preserve"> </w:t>
      </w:r>
      <w:r>
        <w:t>vendor</w:t>
      </w:r>
      <w:r>
        <w:rPr>
          <w:spacing w:val="22"/>
        </w:rPr>
        <w:t xml:space="preserve"> </w:t>
      </w:r>
      <w:r>
        <w:t>shall</w:t>
      </w:r>
      <w:r>
        <w:rPr>
          <w:spacing w:val="20"/>
        </w:rPr>
        <w:t xml:space="preserve"> </w:t>
      </w:r>
      <w:r>
        <w:t>be</w:t>
      </w:r>
      <w:r>
        <w:rPr>
          <w:spacing w:val="21"/>
        </w:rPr>
        <w:t xml:space="preserve"> </w:t>
      </w:r>
      <w:r>
        <w:t>visited</w:t>
      </w:r>
      <w:r>
        <w:rPr>
          <w:spacing w:val="21"/>
        </w:rPr>
        <w:t xml:space="preserve"> </w:t>
      </w:r>
      <w:r>
        <w:t>by</w:t>
      </w:r>
      <w:r>
        <w:rPr>
          <w:spacing w:val="23"/>
        </w:rPr>
        <w:t xml:space="preserve"> </w:t>
      </w:r>
      <w:r>
        <w:t>SPAV</w:t>
      </w:r>
      <w:r>
        <w:rPr>
          <w:spacing w:val="23"/>
        </w:rPr>
        <w:t xml:space="preserve"> </w:t>
      </w:r>
      <w:r>
        <w:t>Authorities</w:t>
      </w:r>
      <w:r>
        <w:rPr>
          <w:spacing w:val="23"/>
        </w:rPr>
        <w:t xml:space="preserve"> </w:t>
      </w:r>
      <w:r>
        <w:t>any</w:t>
      </w:r>
      <w:r>
        <w:rPr>
          <w:spacing w:val="23"/>
        </w:rPr>
        <w:t xml:space="preserve"> </w:t>
      </w:r>
      <w:r>
        <w:t>time</w:t>
      </w:r>
      <w:r>
        <w:rPr>
          <w:spacing w:val="25"/>
        </w:rPr>
        <w:t xml:space="preserve"> </w:t>
      </w:r>
      <w:r>
        <w:t>during</w:t>
      </w:r>
      <w:r>
        <w:rPr>
          <w:spacing w:val="23"/>
        </w:rPr>
        <w:t xml:space="preserve"> </w:t>
      </w:r>
      <w:r>
        <w:t>cooking</w:t>
      </w:r>
      <w:r>
        <w:rPr>
          <w:spacing w:val="25"/>
        </w:rPr>
        <w:t xml:space="preserve"> </w:t>
      </w:r>
      <w:r>
        <w:t>or</w:t>
      </w:r>
      <w:r>
        <w:rPr>
          <w:spacing w:val="23"/>
        </w:rPr>
        <w:t xml:space="preserve"> </w:t>
      </w:r>
      <w:r>
        <w:t>before cooking to check the hygiene and quality of raw materials/ingredients used for cooking.</w:t>
      </w:r>
    </w:p>
    <w:p w14:paraId="2A89521C" w14:textId="77777777" w:rsidR="009579DF" w:rsidRDefault="006708B8">
      <w:pPr>
        <w:pStyle w:val="ListParagraph"/>
        <w:numPr>
          <w:ilvl w:val="0"/>
          <w:numId w:val="2"/>
        </w:numPr>
        <w:tabs>
          <w:tab w:val="left" w:pos="1020"/>
          <w:tab w:val="left" w:pos="1080"/>
        </w:tabs>
        <w:spacing w:before="93" w:line="228" w:lineRule="auto"/>
        <w:ind w:right="384" w:hanging="360"/>
        <w:jc w:val="both"/>
      </w:pPr>
      <w:r>
        <w:t>The</w:t>
      </w:r>
      <w:r>
        <w:rPr>
          <w:spacing w:val="40"/>
        </w:rPr>
        <w:t xml:space="preserve"> </w:t>
      </w:r>
      <w:r>
        <w:t>meat for the biryani shall be used at the rate of 200 - 250 grams per person approximately and SPAV shall accompany the agency while purchase and cutting and preparation of the meat and the same shall be approved by SPAV authorities.</w:t>
      </w:r>
    </w:p>
    <w:p w14:paraId="711FD14A" w14:textId="77777777" w:rsidR="009579DF" w:rsidRDefault="006708B8">
      <w:pPr>
        <w:pStyle w:val="ListParagraph"/>
        <w:numPr>
          <w:ilvl w:val="0"/>
          <w:numId w:val="2"/>
        </w:numPr>
        <w:tabs>
          <w:tab w:val="left" w:pos="1020"/>
          <w:tab w:val="left" w:pos="1080"/>
        </w:tabs>
        <w:spacing w:line="228" w:lineRule="auto"/>
        <w:ind w:right="384" w:hanging="360"/>
        <w:jc w:val="both"/>
      </w:pPr>
      <w:r>
        <w:t>Adequate</w:t>
      </w:r>
      <w:r>
        <w:rPr>
          <w:spacing w:val="40"/>
        </w:rPr>
        <w:t xml:space="preserve"> </w:t>
      </w:r>
      <w:r>
        <w:t>manpower for serving and supervising</w:t>
      </w:r>
      <w:r>
        <w:rPr>
          <w:spacing w:val="-1"/>
        </w:rPr>
        <w:t xml:space="preserve"> </w:t>
      </w:r>
      <w:r>
        <w:t xml:space="preserve">the arrangements shall be the responsibility of the </w:t>
      </w:r>
      <w:r>
        <w:rPr>
          <w:spacing w:val="-2"/>
        </w:rPr>
        <w:t>agency.</w:t>
      </w:r>
    </w:p>
    <w:p w14:paraId="6CACEAE8" w14:textId="77777777" w:rsidR="009579DF" w:rsidRDefault="006708B8">
      <w:pPr>
        <w:pStyle w:val="ListParagraph"/>
        <w:numPr>
          <w:ilvl w:val="0"/>
          <w:numId w:val="2"/>
        </w:numPr>
        <w:tabs>
          <w:tab w:val="left" w:pos="1018"/>
        </w:tabs>
        <w:spacing w:line="236" w:lineRule="exact"/>
        <w:ind w:left="1018" w:hanging="358"/>
      </w:pPr>
      <w:r>
        <w:t>Proper</w:t>
      </w:r>
      <w:r>
        <w:rPr>
          <w:spacing w:val="-1"/>
        </w:rPr>
        <w:t xml:space="preserve"> </w:t>
      </w:r>
      <w:r>
        <w:t>dress</w:t>
      </w:r>
      <w:r>
        <w:rPr>
          <w:spacing w:val="-5"/>
        </w:rPr>
        <w:t xml:space="preserve"> </w:t>
      </w:r>
      <w:r>
        <w:t>code</w:t>
      </w:r>
      <w:r>
        <w:rPr>
          <w:spacing w:val="-4"/>
        </w:rPr>
        <w:t xml:space="preserve"> </w:t>
      </w:r>
      <w:r>
        <w:t>shall</w:t>
      </w:r>
      <w:r>
        <w:rPr>
          <w:spacing w:val="-2"/>
        </w:rPr>
        <w:t xml:space="preserve"> </w:t>
      </w:r>
      <w:r>
        <w:t>be</w:t>
      </w:r>
      <w:r>
        <w:rPr>
          <w:spacing w:val="-1"/>
        </w:rPr>
        <w:t xml:space="preserve"> </w:t>
      </w:r>
      <w:r>
        <w:t>maintained</w:t>
      </w:r>
      <w:r>
        <w:rPr>
          <w:spacing w:val="-4"/>
        </w:rPr>
        <w:t xml:space="preserve"> </w:t>
      </w:r>
      <w:r>
        <w:t>for</w:t>
      </w:r>
      <w:r>
        <w:rPr>
          <w:spacing w:val="-2"/>
        </w:rPr>
        <w:t xml:space="preserve"> </w:t>
      </w:r>
      <w:r>
        <w:t>the</w:t>
      </w:r>
      <w:r>
        <w:rPr>
          <w:spacing w:val="-2"/>
        </w:rPr>
        <w:t xml:space="preserve"> </w:t>
      </w:r>
      <w:r>
        <w:t>persons</w:t>
      </w:r>
      <w:r>
        <w:rPr>
          <w:spacing w:val="-2"/>
        </w:rPr>
        <w:t xml:space="preserve"> </w:t>
      </w:r>
      <w:r>
        <w:t>serving</w:t>
      </w:r>
      <w:r>
        <w:rPr>
          <w:spacing w:val="-2"/>
        </w:rPr>
        <w:t xml:space="preserve"> </w:t>
      </w:r>
      <w:r>
        <w:t>the</w:t>
      </w:r>
      <w:r>
        <w:rPr>
          <w:spacing w:val="-5"/>
        </w:rPr>
        <w:t xml:space="preserve"> </w:t>
      </w:r>
      <w:r>
        <w:t>food</w:t>
      </w:r>
      <w:r>
        <w:rPr>
          <w:spacing w:val="-2"/>
        </w:rPr>
        <w:t xml:space="preserve"> </w:t>
      </w:r>
      <w:r>
        <w:t>at</w:t>
      </w:r>
      <w:r>
        <w:rPr>
          <w:spacing w:val="-2"/>
        </w:rPr>
        <w:t xml:space="preserve"> </w:t>
      </w:r>
      <w:r>
        <w:t>the</w:t>
      </w:r>
      <w:r>
        <w:rPr>
          <w:spacing w:val="-1"/>
        </w:rPr>
        <w:t xml:space="preserve"> </w:t>
      </w:r>
      <w:r>
        <w:rPr>
          <w:spacing w:val="-2"/>
        </w:rPr>
        <w:t>event.</w:t>
      </w:r>
    </w:p>
    <w:p w14:paraId="40BCBD31" w14:textId="77777777" w:rsidR="009579DF" w:rsidRDefault="006708B8">
      <w:pPr>
        <w:pStyle w:val="ListParagraph"/>
        <w:numPr>
          <w:ilvl w:val="0"/>
          <w:numId w:val="2"/>
        </w:numPr>
        <w:tabs>
          <w:tab w:val="left" w:pos="1018"/>
        </w:tabs>
        <w:spacing w:line="240" w:lineRule="exact"/>
        <w:ind w:left="1018" w:hanging="358"/>
      </w:pPr>
      <w:r>
        <w:t>Packed/bottled</w:t>
      </w:r>
      <w:r>
        <w:rPr>
          <w:spacing w:val="56"/>
        </w:rPr>
        <w:t xml:space="preserve"> </w:t>
      </w:r>
      <w:r>
        <w:t>water</w:t>
      </w:r>
      <w:r>
        <w:rPr>
          <w:spacing w:val="-1"/>
        </w:rPr>
        <w:t xml:space="preserve"> </w:t>
      </w:r>
      <w:r>
        <w:t>supply</w:t>
      </w:r>
      <w:r>
        <w:rPr>
          <w:spacing w:val="-2"/>
        </w:rPr>
        <w:t xml:space="preserve"> </w:t>
      </w:r>
      <w:r>
        <w:t>for</w:t>
      </w:r>
      <w:r>
        <w:rPr>
          <w:spacing w:val="-2"/>
        </w:rPr>
        <w:t xml:space="preserve"> </w:t>
      </w:r>
      <w:r>
        <w:t>the</w:t>
      </w:r>
      <w:r>
        <w:rPr>
          <w:spacing w:val="-3"/>
        </w:rPr>
        <w:t xml:space="preserve"> </w:t>
      </w:r>
      <w:r>
        <w:t>lunch</w:t>
      </w:r>
      <w:r>
        <w:rPr>
          <w:spacing w:val="-4"/>
        </w:rPr>
        <w:t xml:space="preserve"> </w:t>
      </w:r>
      <w:r>
        <w:t>shall</w:t>
      </w:r>
      <w:r>
        <w:rPr>
          <w:spacing w:val="-4"/>
        </w:rPr>
        <w:t xml:space="preserve"> </w:t>
      </w:r>
      <w:r>
        <w:t>also</w:t>
      </w:r>
      <w:r>
        <w:rPr>
          <w:spacing w:val="-2"/>
        </w:rPr>
        <w:t xml:space="preserve"> </w:t>
      </w:r>
      <w:r>
        <w:t>be</w:t>
      </w:r>
      <w:r>
        <w:rPr>
          <w:spacing w:val="-2"/>
        </w:rPr>
        <w:t xml:space="preserve"> </w:t>
      </w:r>
      <w:r>
        <w:t>included in</w:t>
      </w:r>
      <w:r>
        <w:rPr>
          <w:spacing w:val="-4"/>
        </w:rPr>
        <w:t xml:space="preserve"> </w:t>
      </w:r>
      <w:r>
        <w:t>the</w:t>
      </w:r>
      <w:r>
        <w:rPr>
          <w:spacing w:val="-4"/>
        </w:rPr>
        <w:t xml:space="preserve"> </w:t>
      </w:r>
      <w:r>
        <w:t>scope</w:t>
      </w:r>
      <w:r>
        <w:rPr>
          <w:spacing w:val="-1"/>
        </w:rPr>
        <w:t xml:space="preserve"> </w:t>
      </w:r>
      <w:r>
        <w:t>of</w:t>
      </w:r>
      <w:r>
        <w:rPr>
          <w:spacing w:val="-2"/>
        </w:rPr>
        <w:t xml:space="preserve"> </w:t>
      </w:r>
      <w:r>
        <w:t>the</w:t>
      </w:r>
      <w:r>
        <w:rPr>
          <w:spacing w:val="-3"/>
        </w:rPr>
        <w:t xml:space="preserve"> </w:t>
      </w:r>
      <w:r>
        <w:rPr>
          <w:spacing w:val="-2"/>
        </w:rPr>
        <w:t>work.</w:t>
      </w:r>
    </w:p>
    <w:p w14:paraId="23B2E4D5" w14:textId="77777777" w:rsidR="009579DF" w:rsidRDefault="006708B8">
      <w:pPr>
        <w:pStyle w:val="ListParagraph"/>
        <w:numPr>
          <w:ilvl w:val="0"/>
          <w:numId w:val="2"/>
        </w:numPr>
        <w:tabs>
          <w:tab w:val="left" w:pos="1018"/>
        </w:tabs>
        <w:spacing w:line="240" w:lineRule="exact"/>
        <w:ind w:left="1018" w:hanging="358"/>
      </w:pPr>
      <w:r>
        <w:t>All</w:t>
      </w:r>
      <w:r>
        <w:rPr>
          <w:spacing w:val="-4"/>
        </w:rPr>
        <w:t xml:space="preserve"> </w:t>
      </w:r>
      <w:r>
        <w:t>the</w:t>
      </w:r>
      <w:r>
        <w:rPr>
          <w:spacing w:val="-1"/>
        </w:rPr>
        <w:t xml:space="preserve"> </w:t>
      </w:r>
      <w:r>
        <w:t>left</w:t>
      </w:r>
      <w:r>
        <w:rPr>
          <w:spacing w:val="-4"/>
        </w:rPr>
        <w:t xml:space="preserve"> </w:t>
      </w:r>
      <w:r>
        <w:t>over</w:t>
      </w:r>
      <w:r>
        <w:rPr>
          <w:spacing w:val="-3"/>
        </w:rPr>
        <w:t xml:space="preserve"> </w:t>
      </w:r>
      <w:r>
        <w:t>food</w:t>
      </w:r>
      <w:r>
        <w:rPr>
          <w:spacing w:val="-1"/>
        </w:rPr>
        <w:t xml:space="preserve"> </w:t>
      </w:r>
      <w:r>
        <w:t>shall</w:t>
      </w:r>
      <w:r>
        <w:rPr>
          <w:spacing w:val="-2"/>
        </w:rPr>
        <w:t xml:space="preserve"> </w:t>
      </w:r>
      <w:r>
        <w:t>be</w:t>
      </w:r>
      <w:r>
        <w:rPr>
          <w:spacing w:val="-1"/>
        </w:rPr>
        <w:t xml:space="preserve"> </w:t>
      </w:r>
      <w:r>
        <w:t>handed</w:t>
      </w:r>
      <w:r>
        <w:rPr>
          <w:spacing w:val="-1"/>
        </w:rPr>
        <w:t xml:space="preserve"> </w:t>
      </w:r>
      <w:r>
        <w:t>over</w:t>
      </w:r>
      <w:r>
        <w:rPr>
          <w:spacing w:val="-2"/>
        </w:rPr>
        <w:t xml:space="preserve"> </w:t>
      </w:r>
      <w:r>
        <w:t>to</w:t>
      </w:r>
      <w:r>
        <w:rPr>
          <w:spacing w:val="-3"/>
        </w:rPr>
        <w:t xml:space="preserve"> </w:t>
      </w:r>
      <w:r>
        <w:t xml:space="preserve">SPAV </w:t>
      </w:r>
      <w:r>
        <w:rPr>
          <w:spacing w:val="-2"/>
        </w:rPr>
        <w:t>Authorities.</w:t>
      </w:r>
    </w:p>
    <w:p w14:paraId="210185AA" w14:textId="77777777" w:rsidR="009579DF" w:rsidRDefault="006708B8">
      <w:pPr>
        <w:pStyle w:val="ListParagraph"/>
        <w:numPr>
          <w:ilvl w:val="0"/>
          <w:numId w:val="2"/>
        </w:numPr>
        <w:tabs>
          <w:tab w:val="left" w:pos="1018"/>
          <w:tab w:val="left" w:pos="1020"/>
        </w:tabs>
        <w:spacing w:before="3" w:line="228" w:lineRule="auto"/>
        <w:ind w:right="385" w:hanging="360"/>
        <w:jc w:val="both"/>
      </w:pPr>
      <w:r>
        <w:t>The food shall be brought to the venue and necessary arrangements shall be made 20 minutes before the Lunch time i.e 1.00 PM without any deviation.</w:t>
      </w:r>
    </w:p>
    <w:p w14:paraId="52718CC5" w14:textId="77777777" w:rsidR="009579DF" w:rsidRDefault="006708B8">
      <w:pPr>
        <w:pStyle w:val="ListParagraph"/>
        <w:numPr>
          <w:ilvl w:val="0"/>
          <w:numId w:val="2"/>
        </w:numPr>
        <w:tabs>
          <w:tab w:val="left" w:pos="1018"/>
          <w:tab w:val="left" w:pos="1020"/>
        </w:tabs>
        <w:spacing w:line="228" w:lineRule="auto"/>
        <w:ind w:right="385" w:hanging="360"/>
        <w:jc w:val="both"/>
      </w:pPr>
      <w:r>
        <w:t>Separate counters for vegetation and Non Vegetarian shall be arranged with a minimum of 6 counters as per the directions of the SPAV Authorities. Proper signages/labeling of counters/menu items shall be done. Any other additional arrangements in the regard of serving the food shall be complied as directed by SPAV authorities.</w:t>
      </w:r>
    </w:p>
    <w:p w14:paraId="69323C61" w14:textId="77777777" w:rsidR="009579DF" w:rsidRDefault="006708B8">
      <w:pPr>
        <w:pStyle w:val="ListParagraph"/>
        <w:numPr>
          <w:ilvl w:val="0"/>
          <w:numId w:val="2"/>
        </w:numPr>
        <w:tabs>
          <w:tab w:val="left" w:pos="1018"/>
          <w:tab w:val="left" w:pos="1020"/>
        </w:tabs>
        <w:spacing w:line="228" w:lineRule="auto"/>
        <w:ind w:right="383" w:hanging="360"/>
        <w:jc w:val="both"/>
      </w:pPr>
      <w:r>
        <w:rPr>
          <w:rFonts w:ascii="Arial"/>
          <w:b/>
        </w:rPr>
        <w:t xml:space="preserve">Penalty upto Rs 1,00,000/- shall be levied </w:t>
      </w:r>
      <w:r>
        <w:t>for deviations in any of the above terms and conditions of the quotation and for improper serving arrangements, use of non approved brand of items, insufficient serving quantity, insufficient use of major items like meat, prawns, methi, mushroom, kofta etc, insufficient quantity of</w:t>
      </w:r>
      <w:r>
        <w:rPr>
          <w:spacing w:val="-1"/>
        </w:rPr>
        <w:t xml:space="preserve"> </w:t>
      </w:r>
      <w:r>
        <w:t>meat, other items and ingredients used or cooking with more gravy, bad taste etc. The penalty shall also be decided based on the inspection of the items by the food committee and also based on the feed back taken by the food committee from the consumers.</w:t>
      </w:r>
    </w:p>
    <w:p w14:paraId="474334C6" w14:textId="77777777" w:rsidR="009579DF" w:rsidRDefault="009579DF">
      <w:pPr>
        <w:pStyle w:val="BodyText"/>
      </w:pPr>
    </w:p>
    <w:p w14:paraId="784C5A1B" w14:textId="77777777" w:rsidR="009579DF" w:rsidRDefault="009579DF">
      <w:pPr>
        <w:pStyle w:val="BodyText"/>
      </w:pPr>
    </w:p>
    <w:p w14:paraId="2429B745" w14:textId="77777777" w:rsidR="009579DF" w:rsidRDefault="009579DF">
      <w:pPr>
        <w:pStyle w:val="BodyText"/>
      </w:pPr>
    </w:p>
    <w:p w14:paraId="6F689679" w14:textId="77777777" w:rsidR="009579DF" w:rsidRDefault="009579DF">
      <w:pPr>
        <w:pStyle w:val="BodyText"/>
      </w:pPr>
    </w:p>
    <w:p w14:paraId="1A6199F1" w14:textId="77777777" w:rsidR="009579DF" w:rsidRDefault="009579DF">
      <w:pPr>
        <w:pStyle w:val="BodyText"/>
      </w:pPr>
    </w:p>
    <w:p w14:paraId="2D5B814D" w14:textId="77777777" w:rsidR="009579DF" w:rsidRDefault="009579DF">
      <w:pPr>
        <w:pStyle w:val="BodyText"/>
      </w:pPr>
    </w:p>
    <w:p w14:paraId="2A7C3D24" w14:textId="77777777" w:rsidR="009579DF" w:rsidRDefault="009579DF">
      <w:pPr>
        <w:pStyle w:val="BodyText"/>
        <w:spacing w:before="156"/>
      </w:pPr>
    </w:p>
    <w:p w14:paraId="7B426391" w14:textId="77777777" w:rsidR="009579DF" w:rsidRDefault="006708B8">
      <w:pPr>
        <w:pStyle w:val="Heading1"/>
        <w:spacing w:before="1"/>
        <w:ind w:left="6422"/>
        <w:rPr>
          <w:rFonts w:ascii="Gadugi"/>
        </w:rPr>
      </w:pPr>
      <w:r>
        <w:rPr>
          <w:rFonts w:ascii="Gadugi"/>
        </w:rPr>
        <w:t>Contractor</w:t>
      </w:r>
      <w:r>
        <w:rPr>
          <w:rFonts w:ascii="Gadugi"/>
          <w:spacing w:val="-2"/>
        </w:rPr>
        <w:t xml:space="preserve"> </w:t>
      </w:r>
      <w:r>
        <w:rPr>
          <w:rFonts w:ascii="Gadugi"/>
        </w:rPr>
        <w:t>Sign</w:t>
      </w:r>
      <w:r>
        <w:rPr>
          <w:rFonts w:ascii="Gadugi"/>
          <w:spacing w:val="-1"/>
        </w:rPr>
        <w:t xml:space="preserve"> </w:t>
      </w:r>
      <w:r>
        <w:rPr>
          <w:rFonts w:ascii="Gadugi"/>
        </w:rPr>
        <w:t>with</w:t>
      </w:r>
      <w:r>
        <w:rPr>
          <w:rFonts w:ascii="Gadugi"/>
          <w:spacing w:val="-3"/>
        </w:rPr>
        <w:t xml:space="preserve"> </w:t>
      </w:r>
      <w:r>
        <w:rPr>
          <w:rFonts w:ascii="Gadugi"/>
        </w:rPr>
        <w:t>Name</w:t>
      </w:r>
      <w:r>
        <w:rPr>
          <w:rFonts w:ascii="Gadugi"/>
          <w:spacing w:val="-3"/>
        </w:rPr>
        <w:t xml:space="preserve"> </w:t>
      </w:r>
      <w:r>
        <w:rPr>
          <w:rFonts w:ascii="Gadugi"/>
        </w:rPr>
        <w:t>&amp;</w:t>
      </w:r>
      <w:r>
        <w:rPr>
          <w:rFonts w:ascii="Gadugi"/>
          <w:spacing w:val="-3"/>
        </w:rPr>
        <w:t xml:space="preserve"> </w:t>
      </w:r>
      <w:r>
        <w:rPr>
          <w:rFonts w:ascii="Gadugi"/>
          <w:spacing w:val="-2"/>
        </w:rPr>
        <w:t>Address</w:t>
      </w:r>
    </w:p>
    <w:p w14:paraId="3CF2BB8B" w14:textId="77777777" w:rsidR="009579DF" w:rsidRDefault="009579DF">
      <w:pPr>
        <w:pStyle w:val="BodyText"/>
        <w:rPr>
          <w:rFonts w:ascii="Gadugi"/>
          <w:b/>
        </w:rPr>
      </w:pPr>
    </w:p>
    <w:p w14:paraId="4711A5BA" w14:textId="77777777" w:rsidR="009579DF" w:rsidRDefault="009579DF">
      <w:pPr>
        <w:pStyle w:val="BodyText"/>
        <w:spacing w:before="113"/>
        <w:rPr>
          <w:rFonts w:ascii="Gadugi"/>
          <w:b/>
        </w:rPr>
      </w:pPr>
    </w:p>
    <w:p w14:paraId="0B0FAF6F" w14:textId="77777777" w:rsidR="009579DF" w:rsidRDefault="006708B8">
      <w:pPr>
        <w:ind w:left="300"/>
        <w:rPr>
          <w:rFonts w:ascii="Arial"/>
          <w:b/>
        </w:rPr>
      </w:pPr>
      <w:r>
        <w:rPr>
          <w:rFonts w:ascii="Arial"/>
          <w:b/>
          <w:u w:val="single"/>
        </w:rPr>
        <w:t>Copy</w:t>
      </w:r>
      <w:r>
        <w:rPr>
          <w:rFonts w:ascii="Arial"/>
          <w:b/>
          <w:spacing w:val="-3"/>
          <w:u w:val="single"/>
        </w:rPr>
        <w:t xml:space="preserve"> </w:t>
      </w:r>
      <w:r>
        <w:rPr>
          <w:rFonts w:ascii="Arial"/>
          <w:b/>
          <w:spacing w:val="-5"/>
          <w:u w:val="single"/>
        </w:rPr>
        <w:t>to:</w:t>
      </w:r>
    </w:p>
    <w:p w14:paraId="73C9E726" w14:textId="77777777" w:rsidR="009579DF" w:rsidRDefault="006708B8">
      <w:pPr>
        <w:pStyle w:val="ListParagraph"/>
        <w:numPr>
          <w:ilvl w:val="0"/>
          <w:numId w:val="1"/>
        </w:numPr>
        <w:tabs>
          <w:tab w:val="left" w:pos="557"/>
        </w:tabs>
        <w:spacing w:before="241" w:line="252" w:lineRule="exact"/>
        <w:ind w:left="557" w:hanging="183"/>
      </w:pPr>
      <w:r>
        <w:t>The</w:t>
      </w:r>
      <w:r>
        <w:rPr>
          <w:spacing w:val="-1"/>
        </w:rPr>
        <w:t xml:space="preserve"> </w:t>
      </w:r>
      <w:r>
        <w:t>Notice</w:t>
      </w:r>
      <w:r>
        <w:rPr>
          <w:spacing w:val="-2"/>
        </w:rPr>
        <w:t xml:space="preserve"> </w:t>
      </w:r>
      <w:r>
        <w:t>Board</w:t>
      </w:r>
      <w:r>
        <w:rPr>
          <w:spacing w:val="-3"/>
        </w:rPr>
        <w:t xml:space="preserve"> </w:t>
      </w:r>
      <w:r>
        <w:t>and</w:t>
      </w:r>
      <w:r>
        <w:rPr>
          <w:spacing w:val="-3"/>
        </w:rPr>
        <w:t xml:space="preserve"> </w:t>
      </w:r>
      <w:r>
        <w:t>Web site</w:t>
      </w:r>
      <w:r>
        <w:rPr>
          <w:spacing w:val="-5"/>
        </w:rPr>
        <w:t xml:space="preserve"> </w:t>
      </w:r>
      <w:r>
        <w:t>of</w:t>
      </w:r>
      <w:r>
        <w:rPr>
          <w:spacing w:val="-1"/>
        </w:rPr>
        <w:t xml:space="preserve"> </w:t>
      </w:r>
      <w:r>
        <w:t>SPA</w:t>
      </w:r>
      <w:r>
        <w:rPr>
          <w:spacing w:val="-1"/>
        </w:rPr>
        <w:t xml:space="preserve"> </w:t>
      </w:r>
      <w:r>
        <w:rPr>
          <w:spacing w:val="-2"/>
        </w:rPr>
        <w:t>Vijayawada</w:t>
      </w:r>
    </w:p>
    <w:p w14:paraId="23B594FE" w14:textId="77777777" w:rsidR="009579DF" w:rsidRDefault="006708B8">
      <w:pPr>
        <w:pStyle w:val="ListParagraph"/>
        <w:numPr>
          <w:ilvl w:val="0"/>
          <w:numId w:val="1"/>
        </w:numPr>
        <w:tabs>
          <w:tab w:val="left" w:pos="620"/>
        </w:tabs>
        <w:spacing w:line="252" w:lineRule="exact"/>
        <w:ind w:left="620" w:hanging="246"/>
      </w:pPr>
      <w:r>
        <w:t>The</w:t>
      </w:r>
      <w:r>
        <w:rPr>
          <w:spacing w:val="-4"/>
        </w:rPr>
        <w:t xml:space="preserve"> </w:t>
      </w:r>
      <w:r>
        <w:t>Director,</w:t>
      </w:r>
      <w:r>
        <w:rPr>
          <w:spacing w:val="-5"/>
        </w:rPr>
        <w:t xml:space="preserve"> </w:t>
      </w:r>
      <w:r>
        <w:t>SPA</w:t>
      </w:r>
      <w:r>
        <w:rPr>
          <w:spacing w:val="-5"/>
        </w:rPr>
        <w:t xml:space="preserve"> </w:t>
      </w:r>
      <w:r>
        <w:t>Vijayawada</w:t>
      </w:r>
      <w:r>
        <w:rPr>
          <w:spacing w:val="-2"/>
        </w:rPr>
        <w:t xml:space="preserve"> </w:t>
      </w:r>
      <w:r>
        <w:t>for</w:t>
      </w:r>
      <w:r>
        <w:rPr>
          <w:spacing w:val="-5"/>
        </w:rPr>
        <w:t xml:space="preserve"> </w:t>
      </w:r>
      <w:r>
        <w:t>Information</w:t>
      </w:r>
      <w:r>
        <w:rPr>
          <w:spacing w:val="-2"/>
        </w:rPr>
        <w:t xml:space="preserve"> please</w:t>
      </w:r>
    </w:p>
    <w:p w14:paraId="0821953D" w14:textId="77777777" w:rsidR="009579DF" w:rsidRDefault="006708B8">
      <w:pPr>
        <w:pStyle w:val="ListParagraph"/>
        <w:numPr>
          <w:ilvl w:val="0"/>
          <w:numId w:val="1"/>
        </w:numPr>
        <w:tabs>
          <w:tab w:val="left" w:pos="620"/>
        </w:tabs>
        <w:spacing w:before="2" w:line="252" w:lineRule="exact"/>
        <w:ind w:left="620" w:hanging="246"/>
      </w:pPr>
      <w:r>
        <w:t>The</w:t>
      </w:r>
      <w:r>
        <w:rPr>
          <w:spacing w:val="-5"/>
        </w:rPr>
        <w:t xml:space="preserve"> </w:t>
      </w:r>
      <w:r>
        <w:t>Registrar,</w:t>
      </w:r>
      <w:r>
        <w:rPr>
          <w:spacing w:val="-5"/>
        </w:rPr>
        <w:t xml:space="preserve"> </w:t>
      </w:r>
      <w:r>
        <w:t>SPA</w:t>
      </w:r>
      <w:r>
        <w:rPr>
          <w:spacing w:val="-3"/>
        </w:rPr>
        <w:t xml:space="preserve"> </w:t>
      </w:r>
      <w:r>
        <w:t>Vijayawada</w:t>
      </w:r>
      <w:r>
        <w:rPr>
          <w:spacing w:val="-2"/>
        </w:rPr>
        <w:t xml:space="preserve"> </w:t>
      </w:r>
      <w:r>
        <w:t>for</w:t>
      </w:r>
      <w:r>
        <w:rPr>
          <w:spacing w:val="-5"/>
        </w:rPr>
        <w:t xml:space="preserve"> </w:t>
      </w:r>
      <w:r>
        <w:t>Information</w:t>
      </w:r>
      <w:r>
        <w:rPr>
          <w:spacing w:val="-5"/>
        </w:rPr>
        <w:t xml:space="preserve"> </w:t>
      </w:r>
      <w:r>
        <w:rPr>
          <w:spacing w:val="-2"/>
        </w:rPr>
        <w:t>please.</w:t>
      </w:r>
    </w:p>
    <w:p w14:paraId="0B670B26" w14:textId="77777777" w:rsidR="009579DF" w:rsidRDefault="006708B8">
      <w:pPr>
        <w:pStyle w:val="BodyText"/>
        <w:spacing w:line="252" w:lineRule="exact"/>
        <w:ind w:left="361"/>
      </w:pPr>
      <w:r>
        <w:t>5.</w:t>
      </w:r>
      <w:r>
        <w:rPr>
          <w:spacing w:val="57"/>
        </w:rPr>
        <w:t xml:space="preserve"> </w:t>
      </w:r>
      <w:r>
        <w:t>The</w:t>
      </w:r>
      <w:r>
        <w:rPr>
          <w:spacing w:val="-4"/>
        </w:rPr>
        <w:t xml:space="preserve"> </w:t>
      </w:r>
      <w:r>
        <w:t>Accounts</w:t>
      </w:r>
      <w:r>
        <w:rPr>
          <w:spacing w:val="-2"/>
        </w:rPr>
        <w:t xml:space="preserve"> </w:t>
      </w:r>
      <w:r>
        <w:t>Department</w:t>
      </w:r>
      <w:r>
        <w:rPr>
          <w:spacing w:val="-1"/>
        </w:rPr>
        <w:t xml:space="preserve"> </w:t>
      </w:r>
      <w:r>
        <w:t>for</w:t>
      </w:r>
      <w:r>
        <w:rPr>
          <w:spacing w:val="-3"/>
        </w:rPr>
        <w:t xml:space="preserve"> </w:t>
      </w:r>
      <w:r>
        <w:rPr>
          <w:spacing w:val="-2"/>
        </w:rPr>
        <w:t>Information</w:t>
      </w:r>
    </w:p>
    <w:p w14:paraId="0B2356F2" w14:textId="77777777" w:rsidR="009579DF" w:rsidRDefault="009579DF">
      <w:pPr>
        <w:pStyle w:val="BodyText"/>
        <w:spacing w:line="252" w:lineRule="exact"/>
        <w:sectPr w:rsidR="009579DF" w:rsidSect="002E1AA6">
          <w:headerReference w:type="default" r:id="rId8"/>
          <w:pgSz w:w="11906" w:h="16838" w:code="9"/>
          <w:pgMar w:top="1440" w:right="1080" w:bottom="1440" w:left="1080" w:header="425" w:footer="0" w:gutter="0"/>
          <w:cols w:space="720"/>
          <w:docGrid w:linePitch="299"/>
        </w:sectPr>
      </w:pPr>
    </w:p>
    <w:p w14:paraId="65CB46D9" w14:textId="77777777" w:rsidR="009579DF" w:rsidRDefault="009579DF">
      <w:pPr>
        <w:pStyle w:val="BodyText"/>
        <w:rPr>
          <w:sz w:val="32"/>
        </w:rPr>
      </w:pPr>
    </w:p>
    <w:p w14:paraId="68BF97A7" w14:textId="77777777" w:rsidR="009579DF" w:rsidRDefault="006708B8">
      <w:pPr>
        <w:ind w:left="2355" w:right="2150"/>
        <w:jc w:val="center"/>
        <w:rPr>
          <w:rFonts w:ascii="Times New Roman"/>
          <w:b/>
          <w:sz w:val="32"/>
        </w:rPr>
      </w:pPr>
      <w:r>
        <w:rPr>
          <w:rFonts w:ascii="Times New Roman"/>
          <w:b/>
          <w:sz w:val="32"/>
        </w:rPr>
        <w:t>Annexure</w:t>
      </w:r>
      <w:r>
        <w:rPr>
          <w:rFonts w:ascii="Times New Roman"/>
          <w:b/>
          <w:spacing w:val="-13"/>
          <w:sz w:val="32"/>
        </w:rPr>
        <w:t xml:space="preserve"> </w:t>
      </w:r>
      <w:r>
        <w:rPr>
          <w:rFonts w:ascii="Times New Roman"/>
          <w:b/>
          <w:sz w:val="32"/>
        </w:rPr>
        <w:t>-</w:t>
      </w:r>
      <w:r>
        <w:rPr>
          <w:rFonts w:ascii="Times New Roman"/>
          <w:b/>
          <w:spacing w:val="-10"/>
          <w:sz w:val="32"/>
        </w:rPr>
        <w:t>A</w:t>
      </w:r>
    </w:p>
    <w:p w14:paraId="1929CCE5" w14:textId="6D89A331" w:rsidR="009579DF" w:rsidRDefault="006708B8">
      <w:pPr>
        <w:spacing w:before="1"/>
        <w:ind w:left="2355" w:right="2439"/>
        <w:jc w:val="center"/>
        <w:rPr>
          <w:rFonts w:ascii="Times New Roman"/>
          <w:b/>
          <w:spacing w:val="-2"/>
          <w:sz w:val="28"/>
          <w:u w:val="single"/>
        </w:rPr>
      </w:pPr>
      <w:r>
        <w:rPr>
          <w:rFonts w:ascii="Times New Roman"/>
          <w:b/>
          <w:sz w:val="28"/>
          <w:u w:val="single"/>
        </w:rPr>
        <w:t>LUNCH</w:t>
      </w:r>
      <w:r>
        <w:rPr>
          <w:rFonts w:ascii="Times New Roman"/>
          <w:b/>
          <w:spacing w:val="-5"/>
          <w:sz w:val="28"/>
          <w:u w:val="single"/>
        </w:rPr>
        <w:t xml:space="preserve"> </w:t>
      </w:r>
      <w:r>
        <w:rPr>
          <w:rFonts w:ascii="Times New Roman"/>
          <w:b/>
          <w:sz w:val="28"/>
          <w:u w:val="single"/>
        </w:rPr>
        <w:t>MENU</w:t>
      </w:r>
      <w:r>
        <w:rPr>
          <w:rFonts w:ascii="Times New Roman"/>
          <w:b/>
          <w:spacing w:val="-3"/>
          <w:sz w:val="28"/>
          <w:u w:val="single"/>
        </w:rPr>
        <w:t xml:space="preserve"> </w:t>
      </w:r>
      <w:r>
        <w:rPr>
          <w:rFonts w:ascii="Times New Roman"/>
          <w:b/>
          <w:sz w:val="28"/>
          <w:u w:val="single"/>
        </w:rPr>
        <w:t>FOR</w:t>
      </w:r>
      <w:r>
        <w:rPr>
          <w:rFonts w:ascii="Times New Roman"/>
          <w:b/>
          <w:spacing w:val="1"/>
          <w:sz w:val="28"/>
          <w:u w:val="single"/>
        </w:rPr>
        <w:t xml:space="preserve"> </w:t>
      </w:r>
      <w:r>
        <w:rPr>
          <w:rFonts w:ascii="Times New Roman"/>
          <w:b/>
          <w:spacing w:val="-2"/>
          <w:sz w:val="28"/>
          <w:u w:val="single"/>
        </w:rPr>
        <w:t>CONVOCATION</w:t>
      </w:r>
    </w:p>
    <w:p w14:paraId="54466E1C" w14:textId="2CFB03D0" w:rsidR="002D395E" w:rsidRDefault="002D395E">
      <w:pPr>
        <w:spacing w:before="1"/>
        <w:ind w:left="2355" w:right="2439"/>
        <w:jc w:val="center"/>
        <w:rPr>
          <w:rFonts w:ascii="Times New Roman"/>
          <w:b/>
          <w:spacing w:val="-2"/>
          <w:sz w:val="28"/>
          <w:u w:val="single"/>
        </w:rPr>
      </w:pPr>
    </w:p>
    <w:tbl>
      <w:tblPr>
        <w:tblW w:w="7229" w:type="dxa"/>
        <w:tblCellSpacing w:w="15" w:type="dxa"/>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3"/>
        <w:gridCol w:w="3686"/>
      </w:tblGrid>
      <w:tr w:rsidR="002D395E" w:rsidRPr="002D395E" w14:paraId="2817E6E5" w14:textId="77777777" w:rsidTr="0075741C">
        <w:trPr>
          <w:trHeight w:val="344"/>
          <w:tblHeader/>
          <w:tblCellSpacing w:w="15" w:type="dxa"/>
        </w:trPr>
        <w:tc>
          <w:tcPr>
            <w:tcW w:w="3498" w:type="dxa"/>
            <w:vAlign w:val="center"/>
            <w:hideMark/>
          </w:tcPr>
          <w:p w14:paraId="79F1F696" w14:textId="77777777" w:rsidR="002D395E" w:rsidRPr="002D395E" w:rsidRDefault="002D395E" w:rsidP="002D395E">
            <w:pPr>
              <w:widowControl/>
              <w:autoSpaceDE/>
              <w:autoSpaceDN/>
              <w:jc w:val="center"/>
              <w:rPr>
                <w:rFonts w:ascii="Times New Roman" w:eastAsia="Times New Roman" w:hAnsi="Times New Roman" w:cs="Times New Roman"/>
                <w:b/>
                <w:bCs/>
                <w:sz w:val="24"/>
                <w:szCs w:val="24"/>
                <w:lang w:val="en-IN" w:eastAsia="en-IN" w:bidi="hi-IN"/>
              </w:rPr>
            </w:pPr>
            <w:r w:rsidRPr="002D395E">
              <w:rPr>
                <w:rFonts w:ascii="Times New Roman" w:eastAsia="Times New Roman" w:hAnsi="Times New Roman" w:cs="Times New Roman"/>
                <w:b/>
                <w:bCs/>
                <w:sz w:val="24"/>
                <w:szCs w:val="24"/>
                <w:lang w:val="en-IN" w:eastAsia="en-IN" w:bidi="hi-IN"/>
              </w:rPr>
              <w:t>Vegetarian Menu</w:t>
            </w:r>
          </w:p>
        </w:tc>
        <w:tc>
          <w:tcPr>
            <w:tcW w:w="3641" w:type="dxa"/>
            <w:vAlign w:val="center"/>
            <w:hideMark/>
          </w:tcPr>
          <w:p w14:paraId="528DE1AF" w14:textId="77777777" w:rsidR="002D395E" w:rsidRPr="002D395E" w:rsidRDefault="002D395E" w:rsidP="002D395E">
            <w:pPr>
              <w:widowControl/>
              <w:autoSpaceDE/>
              <w:autoSpaceDN/>
              <w:jc w:val="center"/>
              <w:rPr>
                <w:rFonts w:ascii="Times New Roman" w:eastAsia="Times New Roman" w:hAnsi="Times New Roman" w:cs="Times New Roman"/>
                <w:b/>
                <w:bCs/>
                <w:sz w:val="24"/>
                <w:szCs w:val="24"/>
                <w:lang w:val="en-IN" w:eastAsia="en-IN" w:bidi="hi-IN"/>
              </w:rPr>
            </w:pPr>
            <w:r w:rsidRPr="002D395E">
              <w:rPr>
                <w:rFonts w:ascii="Times New Roman" w:eastAsia="Times New Roman" w:hAnsi="Times New Roman" w:cs="Times New Roman"/>
                <w:b/>
                <w:bCs/>
                <w:sz w:val="24"/>
                <w:szCs w:val="24"/>
                <w:lang w:val="en-IN" w:eastAsia="en-IN" w:bidi="hi-IN"/>
              </w:rPr>
              <w:t>Non-Vegetarian Menu</w:t>
            </w:r>
          </w:p>
        </w:tc>
      </w:tr>
      <w:tr w:rsidR="0075741C" w:rsidRPr="002D395E" w14:paraId="09CE3D71" w14:textId="77777777" w:rsidTr="0075741C">
        <w:trPr>
          <w:trHeight w:val="344"/>
          <w:tblCellSpacing w:w="15" w:type="dxa"/>
        </w:trPr>
        <w:tc>
          <w:tcPr>
            <w:tcW w:w="7169" w:type="dxa"/>
            <w:gridSpan w:val="2"/>
            <w:vAlign w:val="center"/>
          </w:tcPr>
          <w:p w14:paraId="65445719" w14:textId="6DD45BB3" w:rsidR="0075741C" w:rsidRPr="002D395E" w:rsidRDefault="0075741C" w:rsidP="002D395E">
            <w:pPr>
              <w:widowControl/>
              <w:autoSpaceDE/>
              <w:autoSpaceDN/>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One Sweet</w:t>
            </w:r>
          </w:p>
        </w:tc>
      </w:tr>
      <w:tr w:rsidR="002D395E" w:rsidRPr="002D395E" w14:paraId="6ADFB0EF" w14:textId="77777777" w:rsidTr="0075741C">
        <w:trPr>
          <w:trHeight w:val="344"/>
          <w:tblCellSpacing w:w="15" w:type="dxa"/>
        </w:trPr>
        <w:tc>
          <w:tcPr>
            <w:tcW w:w="7169" w:type="dxa"/>
            <w:gridSpan w:val="2"/>
            <w:vAlign w:val="center"/>
            <w:hideMark/>
          </w:tcPr>
          <w:p w14:paraId="62582711" w14:textId="7CD9D9CD" w:rsidR="002D395E" w:rsidRPr="002D395E" w:rsidRDefault="002D395E" w:rsidP="002D395E">
            <w:pPr>
              <w:widowControl/>
              <w:autoSpaceDE/>
              <w:autoSpaceDN/>
              <w:jc w:val="center"/>
              <w:rPr>
                <w:rFonts w:ascii="Times New Roman" w:eastAsia="Times New Roman" w:hAnsi="Times New Roman" w:cs="Times New Roman"/>
                <w:sz w:val="24"/>
                <w:szCs w:val="24"/>
                <w:lang w:val="en-IN" w:eastAsia="en-IN" w:bidi="hi-IN"/>
              </w:rPr>
            </w:pPr>
            <w:r w:rsidRPr="002D395E">
              <w:rPr>
                <w:rFonts w:ascii="Times New Roman" w:eastAsia="Times New Roman" w:hAnsi="Times New Roman" w:cs="Times New Roman"/>
                <w:sz w:val="24"/>
                <w:szCs w:val="24"/>
                <w:lang w:val="en-IN" w:eastAsia="en-IN" w:bidi="hi-IN"/>
              </w:rPr>
              <w:t>Salad</w:t>
            </w:r>
          </w:p>
        </w:tc>
      </w:tr>
      <w:tr w:rsidR="002D395E" w:rsidRPr="002D395E" w14:paraId="491FA70E" w14:textId="77777777" w:rsidTr="0075741C">
        <w:trPr>
          <w:trHeight w:val="344"/>
          <w:tblCellSpacing w:w="15" w:type="dxa"/>
        </w:trPr>
        <w:tc>
          <w:tcPr>
            <w:tcW w:w="7169" w:type="dxa"/>
            <w:gridSpan w:val="2"/>
            <w:vAlign w:val="center"/>
            <w:hideMark/>
          </w:tcPr>
          <w:p w14:paraId="14959271" w14:textId="64BCC799" w:rsidR="002D395E" w:rsidRPr="002D395E" w:rsidRDefault="002D395E" w:rsidP="002D395E">
            <w:pPr>
              <w:widowControl/>
              <w:autoSpaceDE/>
              <w:autoSpaceDN/>
              <w:jc w:val="center"/>
              <w:rPr>
                <w:rFonts w:ascii="Times New Roman" w:eastAsia="Times New Roman" w:hAnsi="Times New Roman" w:cs="Times New Roman"/>
                <w:sz w:val="24"/>
                <w:szCs w:val="24"/>
                <w:lang w:val="en-IN" w:eastAsia="en-IN" w:bidi="hi-IN"/>
              </w:rPr>
            </w:pPr>
            <w:r w:rsidRPr="002D395E">
              <w:rPr>
                <w:rFonts w:ascii="Times New Roman" w:eastAsia="Times New Roman" w:hAnsi="Times New Roman" w:cs="Times New Roman"/>
                <w:sz w:val="24"/>
                <w:szCs w:val="24"/>
                <w:lang w:val="en-IN" w:eastAsia="en-IN" w:bidi="hi-IN"/>
              </w:rPr>
              <w:t>Papad</w:t>
            </w:r>
          </w:p>
        </w:tc>
      </w:tr>
      <w:tr w:rsidR="0075741C" w:rsidRPr="002D395E" w14:paraId="75B4027B" w14:textId="77777777" w:rsidTr="0075741C">
        <w:trPr>
          <w:trHeight w:val="344"/>
          <w:tblCellSpacing w:w="15" w:type="dxa"/>
        </w:trPr>
        <w:tc>
          <w:tcPr>
            <w:tcW w:w="7169" w:type="dxa"/>
            <w:gridSpan w:val="2"/>
            <w:vAlign w:val="center"/>
          </w:tcPr>
          <w:p w14:paraId="6F7EFCC5" w14:textId="68042E7F" w:rsidR="0075741C" w:rsidRPr="002D395E" w:rsidRDefault="0075741C" w:rsidP="002D395E">
            <w:pPr>
              <w:widowControl/>
              <w:autoSpaceDE/>
              <w:autoSpaceDN/>
              <w:jc w:val="center"/>
              <w:rPr>
                <w:rFonts w:ascii="Times New Roman" w:eastAsia="Times New Roman" w:hAnsi="Times New Roman" w:cs="Times New Roman"/>
                <w:sz w:val="24"/>
                <w:szCs w:val="24"/>
                <w:lang w:val="en-IN" w:eastAsia="en-IN" w:bidi="hi-IN"/>
              </w:rPr>
            </w:pPr>
            <w:r w:rsidRPr="002D395E">
              <w:rPr>
                <w:rFonts w:ascii="Times New Roman" w:eastAsia="Times New Roman" w:hAnsi="Times New Roman" w:cs="Times New Roman"/>
                <w:sz w:val="24"/>
                <w:szCs w:val="24"/>
                <w:lang w:val="en-IN" w:eastAsia="en-IN" w:bidi="hi-IN"/>
              </w:rPr>
              <w:t>Pulka</w:t>
            </w:r>
          </w:p>
        </w:tc>
      </w:tr>
      <w:tr w:rsidR="002D395E" w:rsidRPr="002D395E" w14:paraId="55656BE3" w14:textId="77777777" w:rsidTr="0075741C">
        <w:trPr>
          <w:trHeight w:val="344"/>
          <w:tblCellSpacing w:w="15" w:type="dxa"/>
        </w:trPr>
        <w:tc>
          <w:tcPr>
            <w:tcW w:w="3498" w:type="dxa"/>
            <w:vAlign w:val="center"/>
            <w:hideMark/>
          </w:tcPr>
          <w:p w14:paraId="1ACEAE19" w14:textId="77777777" w:rsidR="002D395E" w:rsidRPr="002D395E" w:rsidRDefault="002D395E" w:rsidP="002D395E">
            <w:pPr>
              <w:widowControl/>
              <w:autoSpaceDE/>
              <w:autoSpaceDN/>
              <w:jc w:val="center"/>
              <w:rPr>
                <w:rFonts w:ascii="Times New Roman" w:eastAsia="Times New Roman" w:hAnsi="Times New Roman" w:cs="Times New Roman"/>
                <w:b/>
                <w:bCs/>
                <w:sz w:val="24"/>
                <w:szCs w:val="24"/>
                <w:lang w:val="en-IN" w:eastAsia="en-IN" w:bidi="hi-IN"/>
              </w:rPr>
            </w:pPr>
            <w:r w:rsidRPr="002D395E">
              <w:rPr>
                <w:rFonts w:ascii="Times New Roman" w:eastAsia="Times New Roman" w:hAnsi="Times New Roman" w:cs="Times New Roman"/>
                <w:b/>
                <w:bCs/>
                <w:sz w:val="24"/>
                <w:szCs w:val="24"/>
                <w:lang w:val="en-IN" w:eastAsia="en-IN" w:bidi="hi-IN"/>
              </w:rPr>
              <w:t>Veg Biryani</w:t>
            </w:r>
          </w:p>
        </w:tc>
        <w:tc>
          <w:tcPr>
            <w:tcW w:w="3641" w:type="dxa"/>
            <w:vAlign w:val="center"/>
            <w:hideMark/>
          </w:tcPr>
          <w:p w14:paraId="05F9A617" w14:textId="77777777" w:rsidR="002D395E" w:rsidRPr="002D395E" w:rsidRDefault="002D395E" w:rsidP="002D395E">
            <w:pPr>
              <w:widowControl/>
              <w:autoSpaceDE/>
              <w:autoSpaceDN/>
              <w:jc w:val="center"/>
              <w:rPr>
                <w:rFonts w:ascii="Times New Roman" w:eastAsia="Times New Roman" w:hAnsi="Times New Roman" w:cs="Times New Roman"/>
                <w:b/>
                <w:bCs/>
                <w:sz w:val="24"/>
                <w:szCs w:val="24"/>
                <w:lang w:val="en-IN" w:eastAsia="en-IN" w:bidi="hi-IN"/>
              </w:rPr>
            </w:pPr>
            <w:r w:rsidRPr="002D395E">
              <w:rPr>
                <w:rFonts w:ascii="Times New Roman" w:eastAsia="Times New Roman" w:hAnsi="Times New Roman" w:cs="Times New Roman"/>
                <w:b/>
                <w:bCs/>
                <w:sz w:val="24"/>
                <w:szCs w:val="24"/>
                <w:lang w:val="en-IN" w:eastAsia="en-IN" w:bidi="hi-IN"/>
              </w:rPr>
              <w:t>Chicken Dum Biryani</w:t>
            </w:r>
          </w:p>
        </w:tc>
      </w:tr>
      <w:tr w:rsidR="002D395E" w:rsidRPr="002D395E" w14:paraId="5A9CB144" w14:textId="77777777" w:rsidTr="0075741C">
        <w:trPr>
          <w:trHeight w:val="325"/>
          <w:tblCellSpacing w:w="15" w:type="dxa"/>
        </w:trPr>
        <w:tc>
          <w:tcPr>
            <w:tcW w:w="3498" w:type="dxa"/>
            <w:vAlign w:val="center"/>
            <w:hideMark/>
          </w:tcPr>
          <w:p w14:paraId="2EE8D1C3" w14:textId="724E48B1" w:rsidR="002D395E" w:rsidRPr="002D395E" w:rsidRDefault="002228F5" w:rsidP="002D395E">
            <w:pPr>
              <w:widowControl/>
              <w:autoSpaceDE/>
              <w:autoSpaceDN/>
              <w:jc w:val="center"/>
              <w:rPr>
                <w:rFonts w:ascii="Times New Roman" w:eastAsia="Times New Roman" w:hAnsi="Times New Roman" w:cs="Times New Roman"/>
                <w:b/>
                <w:bCs/>
                <w:sz w:val="24"/>
                <w:szCs w:val="24"/>
                <w:lang w:val="en-IN" w:eastAsia="en-IN" w:bidi="hi-IN"/>
              </w:rPr>
            </w:pPr>
            <w:r>
              <w:rPr>
                <w:rFonts w:ascii="Times New Roman" w:eastAsia="Times New Roman" w:hAnsi="Times New Roman" w:cs="Times New Roman"/>
                <w:b/>
                <w:bCs/>
                <w:sz w:val="24"/>
                <w:szCs w:val="24"/>
                <w:lang w:val="en-IN" w:eastAsia="en-IN" w:bidi="hi-IN"/>
              </w:rPr>
              <w:t>Veg</w:t>
            </w:r>
            <w:r w:rsidR="004826AE" w:rsidRPr="004826AE">
              <w:rPr>
                <w:rFonts w:ascii="Times New Roman" w:eastAsia="Times New Roman" w:hAnsi="Times New Roman" w:cs="Times New Roman"/>
                <w:b/>
                <w:bCs/>
                <w:sz w:val="24"/>
                <w:szCs w:val="24"/>
                <w:lang w:val="en-IN" w:eastAsia="en-IN" w:bidi="hi-IN"/>
              </w:rPr>
              <w:t xml:space="preserve"> </w:t>
            </w:r>
            <w:r w:rsidR="004826AE">
              <w:rPr>
                <w:rFonts w:ascii="Times New Roman" w:eastAsia="Times New Roman" w:hAnsi="Times New Roman" w:cs="Times New Roman"/>
                <w:b/>
                <w:bCs/>
                <w:sz w:val="24"/>
                <w:szCs w:val="24"/>
                <w:lang w:val="en-IN" w:eastAsia="en-IN" w:bidi="hi-IN"/>
              </w:rPr>
              <w:t>C</w:t>
            </w:r>
            <w:r w:rsidR="004826AE" w:rsidRPr="004826AE">
              <w:rPr>
                <w:rFonts w:ascii="Times New Roman" w:eastAsia="Times New Roman" w:hAnsi="Times New Roman" w:cs="Times New Roman"/>
                <w:b/>
                <w:bCs/>
                <w:sz w:val="24"/>
                <w:szCs w:val="24"/>
                <w:lang w:val="en-IN" w:eastAsia="en-IN" w:bidi="hi-IN"/>
              </w:rPr>
              <w:t>urry</w:t>
            </w:r>
          </w:p>
        </w:tc>
        <w:tc>
          <w:tcPr>
            <w:tcW w:w="3641" w:type="dxa"/>
            <w:vAlign w:val="center"/>
            <w:hideMark/>
          </w:tcPr>
          <w:p w14:paraId="34C3E7B4" w14:textId="77777777" w:rsidR="002D395E" w:rsidRPr="002D395E" w:rsidRDefault="002D395E" w:rsidP="002D395E">
            <w:pPr>
              <w:widowControl/>
              <w:autoSpaceDE/>
              <w:autoSpaceDN/>
              <w:jc w:val="center"/>
              <w:rPr>
                <w:rFonts w:ascii="Times New Roman" w:eastAsia="Times New Roman" w:hAnsi="Times New Roman" w:cs="Times New Roman"/>
                <w:b/>
                <w:bCs/>
                <w:sz w:val="24"/>
                <w:szCs w:val="24"/>
                <w:lang w:val="en-IN" w:eastAsia="en-IN" w:bidi="hi-IN"/>
              </w:rPr>
            </w:pPr>
            <w:r w:rsidRPr="002D395E">
              <w:rPr>
                <w:rFonts w:ascii="Times New Roman" w:eastAsia="Times New Roman" w:hAnsi="Times New Roman" w:cs="Times New Roman"/>
                <w:b/>
                <w:bCs/>
                <w:sz w:val="24"/>
                <w:szCs w:val="24"/>
                <w:lang w:val="en-IN" w:eastAsia="en-IN" w:bidi="hi-IN"/>
              </w:rPr>
              <w:t>Mutton Curry</w:t>
            </w:r>
          </w:p>
        </w:tc>
      </w:tr>
      <w:tr w:rsidR="002D395E" w:rsidRPr="002D395E" w14:paraId="63E9D7AC" w14:textId="77777777" w:rsidTr="0075741C">
        <w:trPr>
          <w:trHeight w:val="344"/>
          <w:tblCellSpacing w:w="15" w:type="dxa"/>
        </w:trPr>
        <w:tc>
          <w:tcPr>
            <w:tcW w:w="7169" w:type="dxa"/>
            <w:gridSpan w:val="2"/>
            <w:vAlign w:val="center"/>
            <w:hideMark/>
          </w:tcPr>
          <w:p w14:paraId="42C6E91D" w14:textId="50950583" w:rsidR="002D395E" w:rsidRPr="002D395E" w:rsidRDefault="0075741C" w:rsidP="002D395E">
            <w:pPr>
              <w:widowControl/>
              <w:autoSpaceDE/>
              <w:autoSpaceDN/>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Katta &amp; Raitha</w:t>
            </w:r>
          </w:p>
        </w:tc>
      </w:tr>
      <w:tr w:rsidR="002D395E" w:rsidRPr="002D395E" w14:paraId="0B52B14A" w14:textId="77777777" w:rsidTr="0075741C">
        <w:trPr>
          <w:trHeight w:val="344"/>
          <w:tblCellSpacing w:w="15" w:type="dxa"/>
        </w:trPr>
        <w:tc>
          <w:tcPr>
            <w:tcW w:w="7169" w:type="dxa"/>
            <w:gridSpan w:val="2"/>
            <w:vAlign w:val="center"/>
            <w:hideMark/>
          </w:tcPr>
          <w:p w14:paraId="362A2ED0" w14:textId="757DF6AE" w:rsidR="002D395E" w:rsidRPr="002D395E" w:rsidRDefault="002D395E" w:rsidP="002D395E">
            <w:pPr>
              <w:widowControl/>
              <w:autoSpaceDE/>
              <w:autoSpaceDN/>
              <w:jc w:val="center"/>
              <w:rPr>
                <w:rFonts w:ascii="Times New Roman" w:eastAsia="Times New Roman" w:hAnsi="Times New Roman" w:cs="Times New Roman"/>
                <w:sz w:val="24"/>
                <w:szCs w:val="24"/>
                <w:lang w:val="en-IN" w:eastAsia="en-IN" w:bidi="hi-IN"/>
              </w:rPr>
            </w:pPr>
            <w:r w:rsidRPr="002D395E">
              <w:rPr>
                <w:rFonts w:ascii="Times New Roman" w:eastAsia="Times New Roman" w:hAnsi="Times New Roman" w:cs="Times New Roman"/>
                <w:sz w:val="24"/>
                <w:szCs w:val="24"/>
                <w:lang w:val="en-IN" w:eastAsia="en-IN" w:bidi="hi-IN"/>
              </w:rPr>
              <w:t>White Rice</w:t>
            </w:r>
          </w:p>
        </w:tc>
      </w:tr>
      <w:tr w:rsidR="0075741C" w:rsidRPr="002D395E" w14:paraId="1F4578CC" w14:textId="77777777" w:rsidTr="0075741C">
        <w:trPr>
          <w:trHeight w:val="344"/>
          <w:tblCellSpacing w:w="15" w:type="dxa"/>
        </w:trPr>
        <w:tc>
          <w:tcPr>
            <w:tcW w:w="7169" w:type="dxa"/>
            <w:gridSpan w:val="2"/>
            <w:vAlign w:val="center"/>
            <w:hideMark/>
          </w:tcPr>
          <w:p w14:paraId="7ADD8508" w14:textId="21CF9C36" w:rsidR="0075741C" w:rsidRPr="002D395E" w:rsidRDefault="0075741C" w:rsidP="0075741C">
            <w:pPr>
              <w:widowControl/>
              <w:autoSpaceDE/>
              <w:autoSpaceDN/>
              <w:jc w:val="center"/>
              <w:rPr>
                <w:rFonts w:ascii="Times New Roman" w:eastAsia="Times New Roman" w:hAnsi="Times New Roman" w:cs="Times New Roman"/>
                <w:sz w:val="24"/>
                <w:szCs w:val="24"/>
                <w:lang w:val="en-IN" w:eastAsia="en-IN" w:bidi="hi-IN"/>
              </w:rPr>
            </w:pPr>
            <w:r w:rsidRPr="002D395E">
              <w:rPr>
                <w:rFonts w:ascii="Times New Roman" w:eastAsia="Times New Roman" w:hAnsi="Times New Roman" w:cs="Times New Roman"/>
                <w:sz w:val="24"/>
                <w:szCs w:val="24"/>
                <w:lang w:val="en-IN" w:eastAsia="en-IN" w:bidi="hi-IN"/>
              </w:rPr>
              <w:t>Curd</w:t>
            </w:r>
          </w:p>
        </w:tc>
      </w:tr>
      <w:tr w:rsidR="0075741C" w:rsidRPr="002D395E" w14:paraId="3F0C80D2" w14:textId="77777777" w:rsidTr="0075741C">
        <w:trPr>
          <w:trHeight w:val="344"/>
          <w:tblCellSpacing w:w="15" w:type="dxa"/>
        </w:trPr>
        <w:tc>
          <w:tcPr>
            <w:tcW w:w="7169" w:type="dxa"/>
            <w:gridSpan w:val="2"/>
            <w:vAlign w:val="center"/>
          </w:tcPr>
          <w:p w14:paraId="435F6E05" w14:textId="5900F111" w:rsidR="0075741C" w:rsidRPr="002D395E" w:rsidRDefault="0075741C" w:rsidP="0075741C">
            <w:pPr>
              <w:widowControl/>
              <w:autoSpaceDE/>
              <w:autoSpaceDN/>
              <w:jc w:val="center"/>
              <w:rPr>
                <w:rFonts w:ascii="Times New Roman" w:eastAsia="Times New Roman" w:hAnsi="Times New Roman" w:cs="Times New Roman"/>
                <w:sz w:val="24"/>
                <w:szCs w:val="24"/>
                <w:lang w:val="en-IN" w:eastAsia="en-IN" w:bidi="hi-IN"/>
              </w:rPr>
            </w:pPr>
            <w:r w:rsidRPr="0075741C">
              <w:rPr>
                <w:rFonts w:ascii="Times New Roman" w:eastAsia="Times New Roman" w:hAnsi="Times New Roman" w:cs="Times New Roman"/>
                <w:sz w:val="24"/>
                <w:szCs w:val="24"/>
                <w:lang w:val="en-IN" w:eastAsia="en-IN" w:bidi="hi-IN"/>
              </w:rPr>
              <w:t>Ice cream (2 types/combinations)</w:t>
            </w:r>
          </w:p>
        </w:tc>
      </w:tr>
      <w:tr w:rsidR="004826AE" w:rsidRPr="002D395E" w14:paraId="6BB5A130" w14:textId="77777777" w:rsidTr="0075741C">
        <w:trPr>
          <w:trHeight w:val="344"/>
          <w:tblCellSpacing w:w="15" w:type="dxa"/>
        </w:trPr>
        <w:tc>
          <w:tcPr>
            <w:tcW w:w="7169" w:type="dxa"/>
            <w:gridSpan w:val="2"/>
            <w:vAlign w:val="center"/>
          </w:tcPr>
          <w:p w14:paraId="6D297D37" w14:textId="4183710F" w:rsidR="004826AE" w:rsidRPr="0075741C" w:rsidRDefault="004826AE" w:rsidP="0075741C">
            <w:pPr>
              <w:widowControl/>
              <w:autoSpaceDE/>
              <w:autoSpaceDN/>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Pan</w:t>
            </w:r>
          </w:p>
        </w:tc>
      </w:tr>
    </w:tbl>
    <w:p w14:paraId="77A03726" w14:textId="77777777" w:rsidR="0075741C" w:rsidRPr="0075741C" w:rsidRDefault="0075741C" w:rsidP="0075741C">
      <w:pPr>
        <w:widowControl/>
        <w:autoSpaceDE/>
        <w:autoSpaceDN/>
        <w:rPr>
          <w:rFonts w:ascii="Times New Roman" w:eastAsia="Times New Roman" w:hAnsi="Times New Roman" w:cs="Times New Roman"/>
          <w:vanish/>
          <w:sz w:val="24"/>
          <w:szCs w:val="24"/>
          <w:lang w:val="en-IN" w:eastAsia="en-IN" w:bidi="hi-IN"/>
        </w:rPr>
      </w:pPr>
    </w:p>
    <w:p w14:paraId="34CDFBA9" w14:textId="77777777" w:rsidR="002D395E" w:rsidRDefault="002D395E">
      <w:pPr>
        <w:spacing w:before="1"/>
        <w:ind w:left="2355" w:right="2439"/>
        <w:jc w:val="center"/>
        <w:rPr>
          <w:rFonts w:ascii="Times New Roman"/>
          <w:b/>
          <w:sz w:val="28"/>
        </w:rPr>
      </w:pPr>
    </w:p>
    <w:p w14:paraId="300D98ED" w14:textId="56607191" w:rsidR="000C2247" w:rsidRDefault="000C2247" w:rsidP="000C2247">
      <w:pPr>
        <w:tabs>
          <w:tab w:val="left" w:pos="6578"/>
        </w:tabs>
        <w:ind w:left="300"/>
        <w:rPr>
          <w:rFonts w:ascii="Times New Roman"/>
          <w:sz w:val="24"/>
        </w:rPr>
      </w:pPr>
      <w:r>
        <w:rPr>
          <w:rFonts w:ascii="Times New Roman"/>
          <w:spacing w:val="-2"/>
          <w:sz w:val="24"/>
        </w:rPr>
        <w:tab/>
      </w:r>
    </w:p>
    <w:p w14:paraId="0D420A8C" w14:textId="7676253E" w:rsidR="009579DF" w:rsidRDefault="006708B8">
      <w:pPr>
        <w:tabs>
          <w:tab w:val="left" w:pos="6578"/>
        </w:tabs>
        <w:ind w:left="300"/>
        <w:rPr>
          <w:rFonts w:ascii="Times New Roman"/>
          <w:sz w:val="24"/>
        </w:rPr>
      </w:pPr>
      <w:r>
        <w:rPr>
          <w:rFonts w:ascii="Times New Roman"/>
          <w:sz w:val="24"/>
        </w:rPr>
        <w:tab/>
      </w:r>
      <w:r>
        <w:rPr>
          <w:rFonts w:ascii="Times New Roman"/>
          <w:sz w:val="24"/>
        </w:rPr>
        <w:tab/>
      </w:r>
    </w:p>
    <w:p w14:paraId="17AA964E" w14:textId="58FACB99" w:rsidR="009579DF" w:rsidRDefault="006708B8">
      <w:pPr>
        <w:tabs>
          <w:tab w:val="left" w:pos="6575"/>
        </w:tabs>
        <w:ind w:left="300"/>
        <w:rPr>
          <w:rFonts w:ascii="Times New Roman"/>
          <w:sz w:val="24"/>
        </w:rPr>
      </w:pPr>
      <w:r>
        <w:rPr>
          <w:rFonts w:ascii="Times New Roman"/>
          <w:sz w:val="24"/>
        </w:rPr>
        <w:tab/>
      </w:r>
      <w:r>
        <w:rPr>
          <w:rFonts w:ascii="Times New Roman"/>
          <w:sz w:val="24"/>
        </w:rPr>
        <w:tab/>
      </w:r>
    </w:p>
    <w:p w14:paraId="161B6EFD" w14:textId="6E5EF156" w:rsidR="009579DF" w:rsidRPr="0075741C" w:rsidRDefault="006708B8" w:rsidP="0075741C">
      <w:pPr>
        <w:widowControl/>
        <w:autoSpaceDE/>
        <w:autoSpaceDN/>
        <w:jc w:val="center"/>
        <w:rPr>
          <w:rFonts w:ascii="Times New Roman" w:eastAsia="Times New Roman" w:hAnsi="Times New Roman" w:cs="Times New Roman"/>
          <w:b/>
          <w:bCs/>
          <w:sz w:val="24"/>
          <w:szCs w:val="24"/>
          <w:lang w:val="en-IN" w:eastAsia="en-IN" w:bidi="hi-IN"/>
        </w:rPr>
      </w:pPr>
      <w:r w:rsidRPr="0075741C">
        <w:rPr>
          <w:rFonts w:ascii="Times New Roman" w:eastAsia="Times New Roman" w:hAnsi="Times New Roman" w:cs="Times New Roman"/>
          <w:b/>
          <w:bCs/>
          <w:sz w:val="24"/>
          <w:szCs w:val="24"/>
          <w:lang w:val="en-IN" w:eastAsia="en-IN" w:bidi="hi-IN"/>
        </w:rPr>
        <w:t>Snacks (800 Nos)</w:t>
      </w:r>
    </w:p>
    <w:p w14:paraId="357D92F0" w14:textId="77777777" w:rsidR="009579DF" w:rsidRPr="0075741C" w:rsidRDefault="006708B8" w:rsidP="0075741C">
      <w:pPr>
        <w:widowControl/>
        <w:autoSpaceDE/>
        <w:autoSpaceDN/>
        <w:jc w:val="center"/>
        <w:rPr>
          <w:rFonts w:ascii="Times New Roman" w:eastAsia="Times New Roman" w:hAnsi="Times New Roman" w:cs="Times New Roman"/>
          <w:sz w:val="24"/>
          <w:szCs w:val="24"/>
          <w:lang w:val="en-IN" w:eastAsia="en-IN" w:bidi="hi-IN"/>
        </w:rPr>
      </w:pPr>
      <w:r w:rsidRPr="0075741C">
        <w:rPr>
          <w:rFonts w:ascii="Times New Roman" w:eastAsia="Times New Roman" w:hAnsi="Times New Roman" w:cs="Times New Roman"/>
          <w:sz w:val="24"/>
          <w:szCs w:val="24"/>
          <w:lang w:val="en-IN" w:eastAsia="en-IN" w:bidi="hi-IN"/>
        </w:rPr>
        <w:t>Tea</w:t>
      </w:r>
    </w:p>
    <w:p w14:paraId="2D7ACF6A" w14:textId="73AE9FDA" w:rsidR="009579DF" w:rsidRDefault="006708B8" w:rsidP="0075741C">
      <w:pPr>
        <w:widowControl/>
        <w:autoSpaceDE/>
        <w:autoSpaceDN/>
        <w:jc w:val="center"/>
        <w:rPr>
          <w:rFonts w:ascii="Times New Roman" w:eastAsia="Times New Roman" w:hAnsi="Times New Roman" w:cs="Times New Roman"/>
          <w:sz w:val="24"/>
          <w:szCs w:val="24"/>
          <w:lang w:val="en-IN" w:eastAsia="en-IN" w:bidi="hi-IN"/>
        </w:rPr>
      </w:pPr>
      <w:r w:rsidRPr="0075741C">
        <w:rPr>
          <w:rFonts w:ascii="Times New Roman" w:eastAsia="Times New Roman" w:hAnsi="Times New Roman" w:cs="Times New Roman"/>
          <w:sz w:val="24"/>
          <w:szCs w:val="24"/>
          <w:lang w:val="en-IN" w:eastAsia="en-IN" w:bidi="hi-IN"/>
        </w:rPr>
        <w:t>Osmania Biscuits</w:t>
      </w:r>
    </w:p>
    <w:p w14:paraId="0D376915" w14:textId="32B7330F" w:rsidR="00A453D9" w:rsidRPr="0075741C" w:rsidRDefault="00A453D9" w:rsidP="0075741C">
      <w:pPr>
        <w:widowControl/>
        <w:autoSpaceDE/>
        <w:autoSpaceDN/>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Aloo T</w:t>
      </w:r>
      <w:r w:rsidRPr="00A453D9">
        <w:rPr>
          <w:rFonts w:ascii="Times New Roman" w:eastAsia="Times New Roman" w:hAnsi="Times New Roman" w:cs="Times New Roman"/>
          <w:sz w:val="24"/>
          <w:szCs w:val="24"/>
          <w:lang w:val="en-IN" w:eastAsia="en-IN" w:bidi="hi-IN"/>
        </w:rPr>
        <w:t>ikki</w:t>
      </w:r>
    </w:p>
    <w:p w14:paraId="195B08BD" w14:textId="546B04C3" w:rsidR="0075741C" w:rsidRDefault="0075741C">
      <w:pPr>
        <w:tabs>
          <w:tab w:val="left" w:pos="6576"/>
        </w:tabs>
        <w:ind w:left="300"/>
        <w:rPr>
          <w:rFonts w:ascii="Times New Roman"/>
          <w:spacing w:val="-2"/>
          <w:sz w:val="24"/>
        </w:rPr>
      </w:pPr>
    </w:p>
    <w:p w14:paraId="2184A14C" w14:textId="77777777" w:rsidR="0075741C" w:rsidRDefault="0075741C" w:rsidP="0075741C">
      <w:pPr>
        <w:pStyle w:val="Heading3"/>
        <w:rPr>
          <w:rFonts w:ascii="Times New Roman" w:eastAsia="Times New Roman" w:hAnsi="Times New Roman" w:cs="Times New Roman"/>
        </w:rPr>
      </w:pPr>
      <w:r>
        <w:rPr>
          <w:rStyle w:val="Strong"/>
          <w:b w:val="0"/>
          <w:bCs w:val="0"/>
        </w:rPr>
        <w:t>Note</w:t>
      </w:r>
    </w:p>
    <w:p w14:paraId="782CB427" w14:textId="77777777" w:rsidR="0075741C" w:rsidRDefault="0075741C" w:rsidP="0075741C">
      <w:pPr>
        <w:pStyle w:val="NormalWeb"/>
        <w:numPr>
          <w:ilvl w:val="0"/>
          <w:numId w:val="3"/>
        </w:numPr>
      </w:pPr>
      <w:r>
        <w:t xml:space="preserve">The successful bidder must take </w:t>
      </w:r>
      <w:r>
        <w:rPr>
          <w:rStyle w:val="Strong"/>
        </w:rPr>
        <w:t>final menu approval</w:t>
      </w:r>
      <w:r>
        <w:t xml:space="preserve"> from the </w:t>
      </w:r>
      <w:r>
        <w:rPr>
          <w:rStyle w:val="Strong"/>
        </w:rPr>
        <w:t>SPAV authorities</w:t>
      </w:r>
      <w:r>
        <w:t>.</w:t>
      </w:r>
    </w:p>
    <w:p w14:paraId="66082A50" w14:textId="77777777" w:rsidR="0075741C" w:rsidRDefault="0075741C" w:rsidP="0075741C">
      <w:pPr>
        <w:pStyle w:val="NormalWeb"/>
        <w:numPr>
          <w:ilvl w:val="0"/>
          <w:numId w:val="3"/>
        </w:numPr>
      </w:pPr>
      <w:r>
        <w:t xml:space="preserve">The above list is </w:t>
      </w:r>
      <w:r>
        <w:rPr>
          <w:rStyle w:val="Strong"/>
        </w:rPr>
        <w:t>not exhaustive</w:t>
      </w:r>
      <w:r>
        <w:t>.</w:t>
      </w:r>
    </w:p>
    <w:p w14:paraId="28A29F55" w14:textId="77777777" w:rsidR="0075741C" w:rsidRDefault="0075741C">
      <w:pPr>
        <w:tabs>
          <w:tab w:val="left" w:pos="6576"/>
        </w:tabs>
        <w:ind w:left="300"/>
        <w:rPr>
          <w:rFonts w:ascii="Times New Roman"/>
          <w:sz w:val="24"/>
        </w:rPr>
      </w:pPr>
    </w:p>
    <w:p w14:paraId="5B73E142" w14:textId="58D83C82" w:rsidR="009579DF" w:rsidRDefault="009579DF" w:rsidP="002D395E">
      <w:pPr>
        <w:tabs>
          <w:tab w:val="left" w:pos="6578"/>
        </w:tabs>
        <w:rPr>
          <w:rFonts w:ascii="Times New Roman"/>
          <w:sz w:val="24"/>
        </w:rPr>
      </w:pPr>
    </w:p>
    <w:sectPr w:rsidR="009579DF">
      <w:pgSz w:w="12240" w:h="15840"/>
      <w:pgMar w:top="1740" w:right="360" w:bottom="280" w:left="720"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DFA3" w14:textId="77777777" w:rsidR="00A46859" w:rsidRDefault="00A46859">
      <w:r>
        <w:separator/>
      </w:r>
    </w:p>
  </w:endnote>
  <w:endnote w:type="continuationSeparator" w:id="0">
    <w:p w14:paraId="49E66206" w14:textId="77777777" w:rsidR="00A46859" w:rsidRDefault="00A4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altName w:val="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6A6F" w14:textId="77777777" w:rsidR="00A46859" w:rsidRDefault="00A46859">
      <w:r>
        <w:separator/>
      </w:r>
    </w:p>
  </w:footnote>
  <w:footnote w:type="continuationSeparator" w:id="0">
    <w:p w14:paraId="517C6617" w14:textId="77777777" w:rsidR="00A46859" w:rsidRDefault="00A4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7606" w14:textId="77777777" w:rsidR="009579DF" w:rsidRDefault="006708B8">
    <w:pPr>
      <w:pStyle w:val="BodyText"/>
      <w:spacing w:line="14" w:lineRule="auto"/>
      <w:rPr>
        <w:sz w:val="20"/>
      </w:rPr>
    </w:pPr>
    <w:r>
      <w:rPr>
        <w:noProof/>
        <w:sz w:val="20"/>
      </w:rPr>
      <w:drawing>
        <wp:anchor distT="0" distB="0" distL="0" distR="0" simplePos="0" relativeHeight="251659264" behindDoc="1" locked="0" layoutInCell="1" allowOverlap="1" wp14:anchorId="53933C01" wp14:editId="5271D472">
          <wp:simplePos x="0" y="0"/>
          <wp:positionH relativeFrom="page">
            <wp:posOffset>1717901</wp:posOffset>
          </wp:positionH>
          <wp:positionV relativeFrom="page">
            <wp:posOffset>269747</wp:posOffset>
          </wp:positionV>
          <wp:extent cx="4560991" cy="6854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60991" cy="6854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2A8"/>
    <w:multiLevelType w:val="multilevel"/>
    <w:tmpl w:val="3BB8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70DB5"/>
    <w:multiLevelType w:val="hybridMultilevel"/>
    <w:tmpl w:val="0E540A1A"/>
    <w:lvl w:ilvl="0" w:tplc="D5D87310">
      <w:start w:val="1"/>
      <w:numFmt w:val="decimal"/>
      <w:lvlText w:val="%1."/>
      <w:lvlJc w:val="left"/>
      <w:pPr>
        <w:ind w:left="559" w:hanging="185"/>
        <w:jc w:val="left"/>
      </w:pPr>
      <w:rPr>
        <w:rFonts w:ascii="Arial MT" w:eastAsia="Arial MT" w:hAnsi="Arial MT" w:cs="Arial MT" w:hint="default"/>
        <w:b w:val="0"/>
        <w:bCs w:val="0"/>
        <w:i w:val="0"/>
        <w:iCs w:val="0"/>
        <w:spacing w:val="0"/>
        <w:w w:val="98"/>
        <w:sz w:val="20"/>
        <w:szCs w:val="20"/>
        <w:lang w:val="en-US" w:eastAsia="en-US" w:bidi="ar-SA"/>
      </w:rPr>
    </w:lvl>
    <w:lvl w:ilvl="1" w:tplc="C82003C2">
      <w:numFmt w:val="bullet"/>
      <w:lvlText w:val="•"/>
      <w:lvlJc w:val="left"/>
      <w:pPr>
        <w:ind w:left="1620" w:hanging="185"/>
      </w:pPr>
      <w:rPr>
        <w:rFonts w:hint="default"/>
        <w:lang w:val="en-US" w:eastAsia="en-US" w:bidi="ar-SA"/>
      </w:rPr>
    </w:lvl>
    <w:lvl w:ilvl="2" w:tplc="77FC99D0">
      <w:numFmt w:val="bullet"/>
      <w:lvlText w:val="•"/>
      <w:lvlJc w:val="left"/>
      <w:pPr>
        <w:ind w:left="2680" w:hanging="185"/>
      </w:pPr>
      <w:rPr>
        <w:rFonts w:hint="default"/>
        <w:lang w:val="en-US" w:eastAsia="en-US" w:bidi="ar-SA"/>
      </w:rPr>
    </w:lvl>
    <w:lvl w:ilvl="3" w:tplc="4958026C">
      <w:numFmt w:val="bullet"/>
      <w:lvlText w:val="•"/>
      <w:lvlJc w:val="left"/>
      <w:pPr>
        <w:ind w:left="3740" w:hanging="185"/>
      </w:pPr>
      <w:rPr>
        <w:rFonts w:hint="default"/>
        <w:lang w:val="en-US" w:eastAsia="en-US" w:bidi="ar-SA"/>
      </w:rPr>
    </w:lvl>
    <w:lvl w:ilvl="4" w:tplc="6C5C9238">
      <w:numFmt w:val="bullet"/>
      <w:lvlText w:val="•"/>
      <w:lvlJc w:val="left"/>
      <w:pPr>
        <w:ind w:left="4800" w:hanging="185"/>
      </w:pPr>
      <w:rPr>
        <w:rFonts w:hint="default"/>
        <w:lang w:val="en-US" w:eastAsia="en-US" w:bidi="ar-SA"/>
      </w:rPr>
    </w:lvl>
    <w:lvl w:ilvl="5" w:tplc="ED4C3132">
      <w:numFmt w:val="bullet"/>
      <w:lvlText w:val="•"/>
      <w:lvlJc w:val="left"/>
      <w:pPr>
        <w:ind w:left="5860" w:hanging="185"/>
      </w:pPr>
      <w:rPr>
        <w:rFonts w:hint="default"/>
        <w:lang w:val="en-US" w:eastAsia="en-US" w:bidi="ar-SA"/>
      </w:rPr>
    </w:lvl>
    <w:lvl w:ilvl="6" w:tplc="9CF86C2A">
      <w:numFmt w:val="bullet"/>
      <w:lvlText w:val="•"/>
      <w:lvlJc w:val="left"/>
      <w:pPr>
        <w:ind w:left="6920" w:hanging="185"/>
      </w:pPr>
      <w:rPr>
        <w:rFonts w:hint="default"/>
        <w:lang w:val="en-US" w:eastAsia="en-US" w:bidi="ar-SA"/>
      </w:rPr>
    </w:lvl>
    <w:lvl w:ilvl="7" w:tplc="0FCC4EEA">
      <w:numFmt w:val="bullet"/>
      <w:lvlText w:val="•"/>
      <w:lvlJc w:val="left"/>
      <w:pPr>
        <w:ind w:left="7980" w:hanging="185"/>
      </w:pPr>
      <w:rPr>
        <w:rFonts w:hint="default"/>
        <w:lang w:val="en-US" w:eastAsia="en-US" w:bidi="ar-SA"/>
      </w:rPr>
    </w:lvl>
    <w:lvl w:ilvl="8" w:tplc="FA764AD8">
      <w:numFmt w:val="bullet"/>
      <w:lvlText w:val="•"/>
      <w:lvlJc w:val="left"/>
      <w:pPr>
        <w:ind w:left="9040" w:hanging="185"/>
      </w:pPr>
      <w:rPr>
        <w:rFonts w:hint="default"/>
        <w:lang w:val="en-US" w:eastAsia="en-US" w:bidi="ar-SA"/>
      </w:rPr>
    </w:lvl>
  </w:abstractNum>
  <w:abstractNum w:abstractNumId="2" w15:restartNumberingAfterBreak="0">
    <w:nsid w:val="5C963EF2"/>
    <w:multiLevelType w:val="hybridMultilevel"/>
    <w:tmpl w:val="02B88602"/>
    <w:lvl w:ilvl="0" w:tplc="802696F4">
      <w:start w:val="1"/>
      <w:numFmt w:val="decimal"/>
      <w:lvlText w:val="%1."/>
      <w:lvlJc w:val="left"/>
      <w:pPr>
        <w:ind w:left="1020" w:hanging="361"/>
        <w:jc w:val="left"/>
      </w:pPr>
      <w:rPr>
        <w:rFonts w:ascii="Arial MT" w:eastAsia="Arial MT" w:hAnsi="Arial MT" w:cs="Arial MT" w:hint="default"/>
        <w:b w:val="0"/>
        <w:bCs w:val="0"/>
        <w:i w:val="0"/>
        <w:iCs w:val="0"/>
        <w:spacing w:val="0"/>
        <w:w w:val="100"/>
        <w:sz w:val="22"/>
        <w:szCs w:val="22"/>
        <w:lang w:val="en-US" w:eastAsia="en-US" w:bidi="ar-SA"/>
      </w:rPr>
    </w:lvl>
    <w:lvl w:ilvl="1" w:tplc="96BC1FA8">
      <w:numFmt w:val="bullet"/>
      <w:lvlText w:val="•"/>
      <w:lvlJc w:val="left"/>
      <w:pPr>
        <w:ind w:left="2034" w:hanging="361"/>
      </w:pPr>
      <w:rPr>
        <w:rFonts w:hint="default"/>
        <w:lang w:val="en-US" w:eastAsia="en-US" w:bidi="ar-SA"/>
      </w:rPr>
    </w:lvl>
    <w:lvl w:ilvl="2" w:tplc="CC068EB0">
      <w:numFmt w:val="bullet"/>
      <w:lvlText w:val="•"/>
      <w:lvlJc w:val="left"/>
      <w:pPr>
        <w:ind w:left="3048" w:hanging="361"/>
      </w:pPr>
      <w:rPr>
        <w:rFonts w:hint="default"/>
        <w:lang w:val="en-US" w:eastAsia="en-US" w:bidi="ar-SA"/>
      </w:rPr>
    </w:lvl>
    <w:lvl w:ilvl="3" w:tplc="763426D2">
      <w:numFmt w:val="bullet"/>
      <w:lvlText w:val="•"/>
      <w:lvlJc w:val="left"/>
      <w:pPr>
        <w:ind w:left="4062" w:hanging="361"/>
      </w:pPr>
      <w:rPr>
        <w:rFonts w:hint="default"/>
        <w:lang w:val="en-US" w:eastAsia="en-US" w:bidi="ar-SA"/>
      </w:rPr>
    </w:lvl>
    <w:lvl w:ilvl="4" w:tplc="8F74BBCE">
      <w:numFmt w:val="bullet"/>
      <w:lvlText w:val="•"/>
      <w:lvlJc w:val="left"/>
      <w:pPr>
        <w:ind w:left="5076" w:hanging="361"/>
      </w:pPr>
      <w:rPr>
        <w:rFonts w:hint="default"/>
        <w:lang w:val="en-US" w:eastAsia="en-US" w:bidi="ar-SA"/>
      </w:rPr>
    </w:lvl>
    <w:lvl w:ilvl="5" w:tplc="4E1ACA58">
      <w:numFmt w:val="bullet"/>
      <w:lvlText w:val="•"/>
      <w:lvlJc w:val="left"/>
      <w:pPr>
        <w:ind w:left="6090" w:hanging="361"/>
      </w:pPr>
      <w:rPr>
        <w:rFonts w:hint="default"/>
        <w:lang w:val="en-US" w:eastAsia="en-US" w:bidi="ar-SA"/>
      </w:rPr>
    </w:lvl>
    <w:lvl w:ilvl="6" w:tplc="30EC1E06">
      <w:numFmt w:val="bullet"/>
      <w:lvlText w:val="•"/>
      <w:lvlJc w:val="left"/>
      <w:pPr>
        <w:ind w:left="7104" w:hanging="361"/>
      </w:pPr>
      <w:rPr>
        <w:rFonts w:hint="default"/>
        <w:lang w:val="en-US" w:eastAsia="en-US" w:bidi="ar-SA"/>
      </w:rPr>
    </w:lvl>
    <w:lvl w:ilvl="7" w:tplc="40D82E42">
      <w:numFmt w:val="bullet"/>
      <w:lvlText w:val="•"/>
      <w:lvlJc w:val="left"/>
      <w:pPr>
        <w:ind w:left="8118" w:hanging="361"/>
      </w:pPr>
      <w:rPr>
        <w:rFonts w:hint="default"/>
        <w:lang w:val="en-US" w:eastAsia="en-US" w:bidi="ar-SA"/>
      </w:rPr>
    </w:lvl>
    <w:lvl w:ilvl="8" w:tplc="18F0227A">
      <w:numFmt w:val="bullet"/>
      <w:lvlText w:val="•"/>
      <w:lvlJc w:val="left"/>
      <w:pPr>
        <w:ind w:left="9132"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9DF"/>
    <w:rsid w:val="00097A4D"/>
    <w:rsid w:val="000C2247"/>
    <w:rsid w:val="001A7D7B"/>
    <w:rsid w:val="001F280E"/>
    <w:rsid w:val="002228F5"/>
    <w:rsid w:val="00281B15"/>
    <w:rsid w:val="002B1BA9"/>
    <w:rsid w:val="002D395E"/>
    <w:rsid w:val="002E1AA6"/>
    <w:rsid w:val="004826AE"/>
    <w:rsid w:val="00503845"/>
    <w:rsid w:val="00604411"/>
    <w:rsid w:val="00607997"/>
    <w:rsid w:val="006708B8"/>
    <w:rsid w:val="0075741C"/>
    <w:rsid w:val="007E7C7B"/>
    <w:rsid w:val="009579DF"/>
    <w:rsid w:val="00A453D9"/>
    <w:rsid w:val="00A46859"/>
    <w:rsid w:val="00BB21E9"/>
    <w:rsid w:val="00BC5D01"/>
    <w:rsid w:val="00EA19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C5AD"/>
  <w15:docId w15:val="{9722D780-1786-4190-A217-73F76C4B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00"/>
      <w:outlineLvl w:val="0"/>
    </w:pPr>
    <w:rPr>
      <w:rFonts w:ascii="Arial" w:eastAsia="Arial" w:hAnsi="Arial" w:cs="Arial"/>
      <w:b/>
      <w:bCs/>
    </w:rPr>
  </w:style>
  <w:style w:type="paragraph" w:styleId="Heading3">
    <w:name w:val="heading 3"/>
    <w:basedOn w:val="Normal"/>
    <w:next w:val="Normal"/>
    <w:link w:val="Heading3Char"/>
    <w:uiPriority w:val="9"/>
    <w:semiHidden/>
    <w:unhideWhenUsed/>
    <w:qFormat/>
    <w:rsid w:val="00757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2D395E"/>
    <w:rPr>
      <w:b/>
      <w:bCs/>
    </w:rPr>
  </w:style>
  <w:style w:type="character" w:customStyle="1" w:styleId="Heading3Char">
    <w:name w:val="Heading 3 Char"/>
    <w:basedOn w:val="DefaultParagraphFont"/>
    <w:link w:val="Heading3"/>
    <w:uiPriority w:val="9"/>
    <w:semiHidden/>
    <w:rsid w:val="0075741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5741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2038">
      <w:bodyDiv w:val="1"/>
      <w:marLeft w:val="0"/>
      <w:marRight w:val="0"/>
      <w:marTop w:val="0"/>
      <w:marBottom w:val="0"/>
      <w:divBdr>
        <w:top w:val="none" w:sz="0" w:space="0" w:color="auto"/>
        <w:left w:val="none" w:sz="0" w:space="0" w:color="auto"/>
        <w:bottom w:val="none" w:sz="0" w:space="0" w:color="auto"/>
        <w:right w:val="none" w:sz="0" w:space="0" w:color="auto"/>
      </w:divBdr>
    </w:div>
    <w:div w:id="774984548">
      <w:bodyDiv w:val="1"/>
      <w:marLeft w:val="0"/>
      <w:marRight w:val="0"/>
      <w:marTop w:val="0"/>
      <w:marBottom w:val="0"/>
      <w:divBdr>
        <w:top w:val="none" w:sz="0" w:space="0" w:color="auto"/>
        <w:left w:val="none" w:sz="0" w:space="0" w:color="auto"/>
        <w:bottom w:val="none" w:sz="0" w:space="0" w:color="auto"/>
        <w:right w:val="none" w:sz="0" w:space="0" w:color="auto"/>
      </w:divBdr>
    </w:div>
    <w:div w:id="984890149">
      <w:bodyDiv w:val="1"/>
      <w:marLeft w:val="0"/>
      <w:marRight w:val="0"/>
      <w:marTop w:val="0"/>
      <w:marBottom w:val="0"/>
      <w:divBdr>
        <w:top w:val="none" w:sz="0" w:space="0" w:color="auto"/>
        <w:left w:val="none" w:sz="0" w:space="0" w:color="auto"/>
        <w:bottom w:val="none" w:sz="0" w:space="0" w:color="auto"/>
        <w:right w:val="none" w:sz="0" w:space="0" w:color="auto"/>
      </w:divBdr>
    </w:div>
    <w:div w:id="20336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av.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NIQ For convocation meals 11.10.2024</vt:lpstr>
    </vt:vector>
  </TitlesOfParts>
  <Company>HP Inc.</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NIQ For convocation meals 11.10.2024</dc:title>
  <dc:creator>Papolu Pramod</dc:creator>
  <cp:lastModifiedBy>Chaitanya</cp:lastModifiedBy>
  <cp:revision>26</cp:revision>
  <cp:lastPrinted>2025-09-27T09:53:00Z</cp:lastPrinted>
  <dcterms:created xsi:type="dcterms:W3CDTF">2025-09-27T06:43:00Z</dcterms:created>
  <dcterms:modified xsi:type="dcterms:W3CDTF">2025-09-27T09:56:00Z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2024-10-13T00:00:00Z</vt:filetime>
  </property>
  <property fmtid="{D5CDD505-2E9C-101B-9397-08002B2CF9AE}" pid="3" name="LastSaved">
    <vt:filetime>2025-09-27T00:00:00Z</vt:filetime>
  </property>
  <property fmtid="{D5CDD505-2E9C-101B-9397-08002B2CF9AE}" pid="4" name="Producer">
    <vt:lpwstr>Microsoft: Print To PDF</vt:lpwstr>
  </property>
</Properties>
</file>